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3B" w:rsidRPr="00552F08" w:rsidRDefault="00F00C3B" w:rsidP="00F00C3B">
      <w:pPr>
        <w:spacing w:after="0"/>
        <w:ind w:left="-284" w:firstLine="992"/>
        <w:jc w:val="center"/>
        <w:rPr>
          <w:rFonts w:ascii="Times New Roman" w:hAnsi="Times New Roman"/>
        </w:rPr>
      </w:pPr>
      <w:r w:rsidRPr="008D7603">
        <w:rPr>
          <w:noProof/>
          <w:lang w:eastAsia="pl-PL"/>
        </w:rPr>
        <w:drawing>
          <wp:inline distT="0" distB="0" distL="0" distR="0">
            <wp:extent cx="4030345" cy="78994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C3B" w:rsidRPr="00552F08" w:rsidRDefault="00F00C3B" w:rsidP="00F00C3B">
      <w:pPr>
        <w:spacing w:after="0"/>
        <w:ind w:left="-284" w:firstLine="992"/>
        <w:rPr>
          <w:rFonts w:ascii="Times New Roman" w:hAnsi="Times New Roman"/>
        </w:rPr>
      </w:pPr>
    </w:p>
    <w:p w:rsidR="00F00C3B" w:rsidRPr="00552F08" w:rsidRDefault="00F00C3B" w:rsidP="00F00C3B">
      <w:pPr>
        <w:spacing w:line="240" w:lineRule="auto"/>
        <w:rPr>
          <w:rFonts w:ascii="Times New Roman" w:hAnsi="Times New Roman"/>
        </w:rPr>
      </w:pPr>
      <w:r w:rsidRPr="00552F08">
        <w:rPr>
          <w:rFonts w:ascii="Times New Roman" w:hAnsi="Times New Roman"/>
        </w:rPr>
        <w:t xml:space="preserve">Stowarzyszenie „Lokalna Grupa Działania </w:t>
      </w:r>
      <w:r w:rsidRPr="00552F08">
        <w:rPr>
          <w:rFonts w:ascii="Times New Roman" w:hAnsi="Times New Roman"/>
        </w:rPr>
        <w:br/>
        <w:t>Partnerstwo Kaczawskie”</w:t>
      </w:r>
    </w:p>
    <w:p w:rsidR="00F00C3B" w:rsidRPr="00552F08" w:rsidRDefault="00F00C3B" w:rsidP="00F00C3B">
      <w:pPr>
        <w:spacing w:after="0" w:line="240" w:lineRule="auto"/>
        <w:jc w:val="both"/>
        <w:rPr>
          <w:rFonts w:ascii="Times New Roman" w:hAnsi="Times New Roman"/>
        </w:rPr>
      </w:pPr>
    </w:p>
    <w:p w:rsidR="00F00C3B" w:rsidRPr="00552F08" w:rsidRDefault="00F00C3B" w:rsidP="00F00C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F08">
        <w:rPr>
          <w:rFonts w:ascii="Times New Roman" w:hAnsi="Times New Roman"/>
          <w:b/>
          <w:sz w:val="24"/>
          <w:szCs w:val="24"/>
        </w:rPr>
        <w:t>KARTA OCENY OPERACJI  WG LOKALNYCH KRYTERIÓW WYBORU</w:t>
      </w:r>
    </w:p>
    <w:p w:rsidR="00F00C3B" w:rsidRPr="00552F08" w:rsidRDefault="00F00C3B" w:rsidP="00F00C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F08">
        <w:rPr>
          <w:rFonts w:ascii="Times New Roman" w:hAnsi="Times New Roman"/>
          <w:b/>
          <w:sz w:val="24"/>
          <w:szCs w:val="24"/>
        </w:rPr>
        <w:t xml:space="preserve">NA OPERACJE:  </w:t>
      </w:r>
      <w:r w:rsidR="008F1CEF">
        <w:rPr>
          <w:rFonts w:ascii="Times New Roman" w:hAnsi="Times New Roman"/>
          <w:b/>
          <w:sz w:val="24"/>
          <w:szCs w:val="24"/>
        </w:rPr>
        <w:t>PODEJMOWANIE DZIAŁALNOŚCI GOSPODARCZEJ</w:t>
      </w:r>
    </w:p>
    <w:p w:rsidR="00F00C3B" w:rsidRPr="00552F08" w:rsidRDefault="00F00C3B" w:rsidP="00F00C3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2" w:type="dxa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567"/>
        <w:gridCol w:w="2256"/>
        <w:gridCol w:w="233"/>
        <w:gridCol w:w="2513"/>
        <w:gridCol w:w="1456"/>
        <w:gridCol w:w="2617"/>
      </w:tblGrid>
      <w:tr w:rsidR="00F00C3B" w:rsidRPr="00552F08" w:rsidTr="005B70BC">
        <w:tc>
          <w:tcPr>
            <w:tcW w:w="30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NUMER KONKURSU</w:t>
            </w:r>
          </w:p>
        </w:tc>
        <w:tc>
          <w:tcPr>
            <w:tcW w:w="65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8F1CEF" w:rsidRDefault="008F1CEF" w:rsidP="005B70BC">
            <w:pPr>
              <w:pStyle w:val="Zawartotabeli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CEF">
              <w:rPr>
                <w:rFonts w:ascii="Times New Roman" w:hAnsi="Times New Roman" w:cs="Times New Roman"/>
                <w:b/>
                <w:sz w:val="22"/>
                <w:szCs w:val="22"/>
              </w:rPr>
              <w:t>8/2018</w:t>
            </w:r>
          </w:p>
        </w:tc>
      </w:tr>
      <w:tr w:rsidR="00F00C3B" w:rsidRPr="00552F08" w:rsidTr="005B70BC">
        <w:tc>
          <w:tcPr>
            <w:tcW w:w="30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NUMER WNIOSKU</w:t>
            </w:r>
          </w:p>
        </w:tc>
        <w:tc>
          <w:tcPr>
            <w:tcW w:w="65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00C3B" w:rsidRPr="00552F08" w:rsidTr="005B70BC">
        <w:tc>
          <w:tcPr>
            <w:tcW w:w="30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TYTUŁ PROJEKTU</w:t>
            </w:r>
          </w:p>
        </w:tc>
        <w:tc>
          <w:tcPr>
            <w:tcW w:w="65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C3B" w:rsidRPr="00552F08" w:rsidTr="005B70BC">
        <w:tc>
          <w:tcPr>
            <w:tcW w:w="30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NAZWA WNIOSKODAWCY</w:t>
            </w:r>
          </w:p>
        </w:tc>
        <w:tc>
          <w:tcPr>
            <w:tcW w:w="65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C3B" w:rsidRPr="00552F08" w:rsidTr="005B70BC">
        <w:tc>
          <w:tcPr>
            <w:tcW w:w="964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Karta oceny operacji </w:t>
            </w:r>
            <w:r w:rsidRPr="00552F08">
              <w:rPr>
                <w:rFonts w:ascii="Times New Roman" w:hAnsi="Times New Roman"/>
                <w:b/>
              </w:rPr>
              <w:t>wg  kryteriów wyboru</w:t>
            </w:r>
            <w:r w:rsidRPr="00552F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LGD Partnerstwo Kaczawskie jest wypełniana przez Członków Rady  </w:t>
            </w:r>
          </w:p>
        </w:tc>
      </w:tr>
      <w:tr w:rsidR="00F00C3B" w:rsidRPr="00552F08" w:rsidTr="005B70BC">
        <w:tc>
          <w:tcPr>
            <w:tcW w:w="2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</w:tc>
        <w:tc>
          <w:tcPr>
            <w:tcW w:w="681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C3B" w:rsidRPr="00552F08" w:rsidTr="005B70BC">
        <w:tc>
          <w:tcPr>
            <w:tcW w:w="2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Funkcja:</w:t>
            </w:r>
          </w:p>
        </w:tc>
        <w:tc>
          <w:tcPr>
            <w:tcW w:w="681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C3B" w:rsidRPr="00552F08" w:rsidTr="005B70BC">
        <w:tc>
          <w:tcPr>
            <w:tcW w:w="2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Podpis:</w:t>
            </w:r>
          </w:p>
        </w:tc>
        <w:tc>
          <w:tcPr>
            <w:tcW w:w="681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C3B" w:rsidRPr="00552F08" w:rsidTr="005B70BC">
        <w:tc>
          <w:tcPr>
            <w:tcW w:w="2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52F08">
              <w:rPr>
                <w:rFonts w:ascii="Times New Roman" w:hAnsi="Times New Roman" w:cs="Times New Roman"/>
                <w:sz w:val="22"/>
                <w:szCs w:val="22"/>
              </w:rPr>
              <w:t>Data:</w:t>
            </w:r>
          </w:p>
        </w:tc>
        <w:tc>
          <w:tcPr>
            <w:tcW w:w="681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0C3B" w:rsidRPr="00552F08" w:rsidRDefault="00F00C3B" w:rsidP="005B70BC">
            <w:pPr>
              <w:pStyle w:val="Zawartotabel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C3B" w:rsidRPr="00552F08" w:rsidTr="005B7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Lp.</w:t>
            </w:r>
          </w:p>
        </w:tc>
        <w:tc>
          <w:tcPr>
            <w:tcW w:w="5002" w:type="dxa"/>
            <w:gridSpan w:val="3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Kryteria wyboru operacji</w:t>
            </w:r>
          </w:p>
        </w:tc>
        <w:tc>
          <w:tcPr>
            <w:tcW w:w="1456" w:type="dxa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PUNKTY</w:t>
            </w:r>
          </w:p>
        </w:tc>
        <w:tc>
          <w:tcPr>
            <w:tcW w:w="2617" w:type="dxa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UZASADNIENIE</w:t>
            </w:r>
          </w:p>
        </w:tc>
      </w:tr>
      <w:tr w:rsidR="00F00C3B" w:rsidRPr="00552F08" w:rsidTr="005B7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1</w:t>
            </w:r>
          </w:p>
        </w:tc>
        <w:tc>
          <w:tcPr>
            <w:tcW w:w="5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0C3B" w:rsidRPr="00552F08" w:rsidTr="005B7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7" w:type="dxa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2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0C3B" w:rsidRPr="00552F08" w:rsidTr="005B7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7" w:type="dxa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3</w:t>
            </w:r>
          </w:p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2" w:type="dxa"/>
            <w:gridSpan w:val="3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0C3B" w:rsidRPr="00552F08" w:rsidTr="005B7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7" w:type="dxa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</w:rPr>
              <w:t>….</w:t>
            </w:r>
          </w:p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2" w:type="dxa"/>
            <w:gridSpan w:val="3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0C3B" w:rsidRPr="00552F08" w:rsidTr="005B7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5569" w:type="dxa"/>
            <w:gridSpan w:val="4"/>
            <w:shd w:val="clear" w:color="auto" w:fill="D9D9D9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F08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4073" w:type="dxa"/>
            <w:gridSpan w:val="2"/>
            <w:shd w:val="clear" w:color="auto" w:fill="auto"/>
          </w:tcPr>
          <w:p w:rsidR="00F00C3B" w:rsidRPr="00552F08" w:rsidRDefault="00F00C3B" w:rsidP="005B7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0C3B" w:rsidRPr="00552F08" w:rsidRDefault="00F00C3B" w:rsidP="00F00C3B">
      <w:pPr>
        <w:spacing w:after="0" w:line="240" w:lineRule="auto"/>
        <w:jc w:val="both"/>
        <w:rPr>
          <w:rFonts w:ascii="Times New Roman" w:hAnsi="Times New Roman"/>
        </w:rPr>
      </w:pPr>
    </w:p>
    <w:p w:rsidR="00F00C3B" w:rsidRPr="00552F08" w:rsidRDefault="00F00C3B" w:rsidP="00F00C3B">
      <w:pPr>
        <w:spacing w:after="0" w:line="240" w:lineRule="auto"/>
        <w:jc w:val="both"/>
        <w:rPr>
          <w:rFonts w:ascii="Times New Roman" w:hAnsi="Times New Roman"/>
        </w:rPr>
      </w:pPr>
      <w:r w:rsidRPr="00552F08">
        <w:rPr>
          <w:rFonts w:ascii="Times New Roman" w:hAnsi="Times New Roman"/>
        </w:rPr>
        <w:t>Karta oceny operacji wg kryteriów wyboru jest wypełniana przez członka Rady Stowarzyszenia „Lokalna Grupa Działania Partnerstwo Kaczawskie”.</w:t>
      </w:r>
    </w:p>
    <w:p w:rsidR="00F00C3B" w:rsidRPr="00552F08" w:rsidRDefault="00F00C3B" w:rsidP="00F00C3B">
      <w:pPr>
        <w:spacing w:after="0" w:line="240" w:lineRule="auto"/>
        <w:jc w:val="both"/>
        <w:rPr>
          <w:rFonts w:ascii="Times New Roman" w:hAnsi="Times New Roman"/>
        </w:rPr>
      </w:pPr>
      <w:r w:rsidRPr="00552F08">
        <w:rPr>
          <w:rFonts w:ascii="Times New Roman" w:hAnsi="Times New Roman"/>
        </w:rPr>
        <w:t>Wszystkie rubryki zawarte w karcie muszą być wypełnione, w przeciwnym razie kartę uważa się za nieważną.</w:t>
      </w:r>
    </w:p>
    <w:p w:rsidR="00F00C3B" w:rsidRPr="00552F08" w:rsidRDefault="00F00C3B" w:rsidP="00F00C3B">
      <w:pPr>
        <w:spacing w:after="0" w:line="240" w:lineRule="auto"/>
        <w:jc w:val="both"/>
        <w:rPr>
          <w:rFonts w:ascii="Times New Roman" w:hAnsi="Times New Roman"/>
        </w:rPr>
      </w:pPr>
      <w:r w:rsidRPr="00552F08">
        <w:rPr>
          <w:rFonts w:ascii="Times New Roman" w:hAnsi="Times New Roman"/>
        </w:rPr>
        <w:t>Ocena musi być liczbą całkowitą, nie może być ułamkiem.</w:t>
      </w:r>
    </w:p>
    <w:p w:rsidR="009D3975" w:rsidRDefault="008F1CEF"/>
    <w:sectPr w:rsidR="009D3975" w:rsidSect="00F00C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3B"/>
    <w:rsid w:val="004222FD"/>
    <w:rsid w:val="004354D1"/>
    <w:rsid w:val="008F1CEF"/>
    <w:rsid w:val="00F0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253D"/>
  <w15:chartTrackingRefBased/>
  <w15:docId w15:val="{6EFB1E23-41DD-4DCF-A428-0F9C79E6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C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0C3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2018-02-01T09:34:00Z</dcterms:created>
  <dcterms:modified xsi:type="dcterms:W3CDTF">2018-02-01T09:38:00Z</dcterms:modified>
</cp:coreProperties>
</file>