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E5B1" w14:textId="7BF797FF" w:rsidR="00B56012" w:rsidRPr="00453DCB" w:rsidRDefault="00251330" w:rsidP="00B56012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453DCB">
        <w:rPr>
          <w:rFonts w:asciiTheme="majorBidi" w:hAnsiTheme="majorBidi" w:cstheme="majorBidi"/>
          <w:b/>
          <w:sz w:val="28"/>
          <w:szCs w:val="28"/>
        </w:rPr>
        <w:t xml:space="preserve">Program </w:t>
      </w:r>
      <w:r w:rsidR="00B56012" w:rsidRPr="00453DCB">
        <w:rPr>
          <w:rFonts w:asciiTheme="majorBidi" w:hAnsiTheme="majorBidi" w:cstheme="majorBidi"/>
          <w:b/>
          <w:sz w:val="28"/>
          <w:szCs w:val="28"/>
        </w:rPr>
        <w:t>wizyty stydyjnej</w:t>
      </w:r>
    </w:p>
    <w:p w14:paraId="3D1B6F9A" w14:textId="2E0E5B90" w:rsidR="00C3298B" w:rsidRDefault="00B56012" w:rsidP="00453DCB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453DCB">
        <w:rPr>
          <w:rFonts w:asciiTheme="majorBidi" w:hAnsiTheme="majorBidi" w:cstheme="majorBidi"/>
          <w:b/>
          <w:sz w:val="28"/>
          <w:szCs w:val="28"/>
        </w:rPr>
        <w:t xml:space="preserve">w Banská Bystrica Geopark (Słowacja) </w:t>
      </w:r>
      <w:r w:rsidR="00251330" w:rsidRPr="00453DCB">
        <w:rPr>
          <w:rFonts w:asciiTheme="majorBidi" w:hAnsiTheme="majorBidi" w:cstheme="majorBidi"/>
          <w:b/>
          <w:sz w:val="28"/>
          <w:szCs w:val="28"/>
        </w:rPr>
        <w:t>23.-25.10.</w:t>
      </w:r>
      <w:r w:rsidRPr="00453DCB">
        <w:rPr>
          <w:rFonts w:asciiTheme="majorBidi" w:hAnsiTheme="majorBidi" w:cstheme="majorBidi"/>
          <w:b/>
          <w:sz w:val="28"/>
          <w:szCs w:val="28"/>
        </w:rPr>
        <w:t>2023r.</w:t>
      </w:r>
    </w:p>
    <w:p w14:paraId="3669405D" w14:textId="77777777" w:rsidR="00453DCB" w:rsidRPr="00453DCB" w:rsidRDefault="00453DCB" w:rsidP="00453DCB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35273427" w14:textId="1B10C59E" w:rsidR="00F12421" w:rsidRPr="00F12421" w:rsidRDefault="00F12421" w:rsidP="00F12421">
      <w:pPr>
        <w:pBdr>
          <w:bottom w:val="single" w:sz="6" w:space="1" w:color="auto"/>
        </w:pBd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I DZIEŃ </w:t>
      </w:r>
      <w:r w:rsidR="00B063D3">
        <w:rPr>
          <w:rFonts w:asciiTheme="majorBidi" w:hAnsiTheme="majorBidi" w:cstheme="majorBidi"/>
          <w:b/>
          <w:sz w:val="28"/>
          <w:szCs w:val="28"/>
        </w:rPr>
        <w:t xml:space="preserve">   </w:t>
      </w:r>
      <w:r w:rsidR="00EB694F" w:rsidRPr="00F12421">
        <w:rPr>
          <w:rFonts w:asciiTheme="majorBidi" w:hAnsiTheme="majorBidi" w:cstheme="majorBidi"/>
          <w:b/>
          <w:sz w:val="28"/>
          <w:szCs w:val="28"/>
        </w:rPr>
        <w:t>23.10.2023</w:t>
      </w:r>
    </w:p>
    <w:p w14:paraId="1A35F48D" w14:textId="5ACF3100" w:rsidR="0072074C" w:rsidRDefault="0072074C" w:rsidP="005E7C61">
      <w:pPr>
        <w:ind w:left="1276" w:hanging="1276"/>
        <w:rPr>
          <w:rFonts w:asciiTheme="majorBidi" w:hAnsiTheme="majorBidi" w:cstheme="majorBidi"/>
        </w:rPr>
      </w:pPr>
      <w:r w:rsidRPr="001450C2">
        <w:rPr>
          <w:rFonts w:asciiTheme="majorBidi" w:hAnsiTheme="majorBidi" w:cstheme="majorBidi"/>
          <w:b/>
          <w:bCs/>
        </w:rPr>
        <w:t>6.00</w:t>
      </w:r>
      <w:r>
        <w:rPr>
          <w:rFonts w:asciiTheme="majorBidi" w:hAnsiTheme="majorBidi" w:cstheme="majorBidi"/>
        </w:rPr>
        <w:t xml:space="preserve">                </w:t>
      </w:r>
      <w:r w:rsidR="005E7C6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odjazd ze Złotoryi</w:t>
      </w:r>
      <w:r w:rsidR="005C01EC">
        <w:rPr>
          <w:rFonts w:asciiTheme="majorBidi" w:hAnsiTheme="majorBidi" w:cstheme="majorBidi"/>
        </w:rPr>
        <w:t xml:space="preserve"> spod Złotoryjskiego Ośrodka Kultury (koło Baszty)</w:t>
      </w:r>
      <w:r w:rsidR="006B72A6">
        <w:rPr>
          <w:rFonts w:asciiTheme="majorBidi" w:hAnsiTheme="majorBidi" w:cstheme="majorBidi"/>
        </w:rPr>
        <w:t xml:space="preserve">, </w:t>
      </w:r>
      <w:r w:rsidR="006B72A6" w:rsidRPr="006B72A6">
        <w:rPr>
          <w:rFonts w:asciiTheme="majorBidi" w:hAnsiTheme="majorBidi" w:cstheme="majorBidi"/>
        </w:rPr>
        <w:t xml:space="preserve">plac </w:t>
      </w:r>
      <w:r w:rsidR="005E7C61">
        <w:rPr>
          <w:rFonts w:asciiTheme="majorBidi" w:hAnsiTheme="majorBidi" w:cstheme="majorBidi"/>
        </w:rPr>
        <w:t>W.</w:t>
      </w:r>
      <w:r w:rsidR="006B72A6" w:rsidRPr="006B72A6">
        <w:rPr>
          <w:rFonts w:asciiTheme="majorBidi" w:hAnsiTheme="majorBidi" w:cstheme="majorBidi"/>
        </w:rPr>
        <w:t>Reymonta 5</w:t>
      </w:r>
    </w:p>
    <w:p w14:paraId="74B476CE" w14:textId="0FDAC07D" w:rsidR="0072074C" w:rsidRDefault="005C01EC" w:rsidP="00453DCB">
      <w:pPr>
        <w:spacing w:after="0"/>
        <w:rPr>
          <w:rFonts w:asciiTheme="majorBidi" w:hAnsiTheme="majorBidi" w:cstheme="majorBidi"/>
        </w:rPr>
      </w:pPr>
      <w:r w:rsidRPr="001450C2">
        <w:rPr>
          <w:rFonts w:asciiTheme="majorBidi" w:hAnsiTheme="majorBidi" w:cstheme="majorBidi"/>
          <w:b/>
          <w:bCs/>
        </w:rPr>
        <w:t>6.30</w:t>
      </w:r>
      <w:r>
        <w:rPr>
          <w:rFonts w:asciiTheme="majorBidi" w:hAnsiTheme="majorBidi" w:cstheme="majorBidi"/>
        </w:rPr>
        <w:t xml:space="preserve">                 </w:t>
      </w:r>
      <w:r w:rsidR="0048198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odjazd z Jawora spod </w:t>
      </w:r>
      <w:r w:rsidRPr="005C01EC">
        <w:rPr>
          <w:rFonts w:asciiTheme="majorBidi" w:hAnsiTheme="majorBidi" w:cstheme="majorBidi"/>
        </w:rPr>
        <w:t>marke</w:t>
      </w:r>
      <w:r>
        <w:rPr>
          <w:rFonts w:asciiTheme="majorBidi" w:hAnsiTheme="majorBidi" w:cstheme="majorBidi"/>
        </w:rPr>
        <w:t>tu</w:t>
      </w:r>
      <w:r w:rsidRPr="005C01EC">
        <w:rPr>
          <w:rFonts w:asciiTheme="majorBidi" w:hAnsiTheme="majorBidi" w:cstheme="majorBidi"/>
        </w:rPr>
        <w:t xml:space="preserve"> LID</w:t>
      </w:r>
      <w:r w:rsidR="00FA356A">
        <w:rPr>
          <w:rFonts w:asciiTheme="majorBidi" w:hAnsiTheme="majorBidi" w:cstheme="majorBidi"/>
        </w:rPr>
        <w:t>L</w:t>
      </w:r>
      <w:r w:rsidRPr="005C01EC">
        <w:rPr>
          <w:rFonts w:asciiTheme="majorBidi" w:hAnsiTheme="majorBidi" w:cstheme="majorBidi"/>
        </w:rPr>
        <w:t>, ul. Słowackiego 1</w:t>
      </w:r>
    </w:p>
    <w:p w14:paraId="19799DBB" w14:textId="32B190D3" w:rsidR="00453DCB" w:rsidRDefault="00453DCB" w:rsidP="00453DCB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</w:t>
      </w:r>
      <w:r w:rsidR="0048198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W trakcie podróży zaplanowany jest godzinny postój na stacji - </w:t>
      </w:r>
      <w:r w:rsidR="00D34971">
        <w:rPr>
          <w:rFonts w:asciiTheme="majorBidi" w:hAnsiTheme="majorBidi" w:cstheme="majorBidi"/>
        </w:rPr>
        <w:t>posiłek</w:t>
      </w:r>
      <w:r>
        <w:rPr>
          <w:rFonts w:asciiTheme="majorBidi" w:hAnsiTheme="majorBidi" w:cstheme="majorBidi"/>
        </w:rPr>
        <w:t xml:space="preserve"> we własnym zakresie.</w:t>
      </w:r>
    </w:p>
    <w:p w14:paraId="24C25A5D" w14:textId="44B201A5" w:rsidR="00EB694F" w:rsidRPr="00B56012" w:rsidRDefault="00EB694F" w:rsidP="0090744F">
      <w:pPr>
        <w:rPr>
          <w:rFonts w:asciiTheme="majorBidi" w:hAnsiTheme="majorBidi" w:cstheme="majorBidi"/>
        </w:rPr>
      </w:pPr>
      <w:r w:rsidRPr="001450C2">
        <w:rPr>
          <w:rFonts w:asciiTheme="majorBidi" w:hAnsiTheme="majorBidi" w:cstheme="majorBidi"/>
          <w:b/>
          <w:bCs/>
        </w:rPr>
        <w:t>15.00</w:t>
      </w:r>
      <w:r w:rsidRPr="00B56012">
        <w:rPr>
          <w:rFonts w:asciiTheme="majorBidi" w:hAnsiTheme="majorBidi" w:cstheme="majorBidi"/>
        </w:rPr>
        <w:t xml:space="preserve">   </w:t>
      </w:r>
      <w:r w:rsidR="0090744F">
        <w:rPr>
          <w:rFonts w:asciiTheme="majorBidi" w:hAnsiTheme="majorBidi" w:cstheme="majorBidi"/>
        </w:rPr>
        <w:t xml:space="preserve">             </w:t>
      </w:r>
      <w:r w:rsidR="00B56012">
        <w:rPr>
          <w:rFonts w:asciiTheme="majorBidi" w:hAnsiTheme="majorBidi" w:cstheme="majorBidi"/>
        </w:rPr>
        <w:t xml:space="preserve">przyjazd do </w:t>
      </w:r>
      <w:r w:rsidR="00F12421">
        <w:rPr>
          <w:rFonts w:asciiTheme="majorBidi" w:hAnsiTheme="majorBidi" w:cstheme="majorBidi"/>
        </w:rPr>
        <w:t xml:space="preserve">miejscowości </w:t>
      </w:r>
      <w:r w:rsidRPr="00B56012">
        <w:rPr>
          <w:rFonts w:asciiTheme="majorBidi" w:hAnsiTheme="majorBidi" w:cstheme="majorBidi"/>
          <w:b/>
        </w:rPr>
        <w:t>Špania Dolina</w:t>
      </w:r>
      <w:r w:rsidR="00B56012">
        <w:rPr>
          <w:rFonts w:asciiTheme="majorBidi" w:hAnsiTheme="majorBidi" w:cstheme="majorBidi"/>
        </w:rPr>
        <w:t xml:space="preserve">, zakwaterowanie w </w:t>
      </w:r>
      <w:r w:rsidR="00C3298B" w:rsidRPr="00B56012">
        <w:rPr>
          <w:rFonts w:asciiTheme="majorBidi" w:hAnsiTheme="majorBidi" w:cstheme="majorBidi"/>
        </w:rPr>
        <w:t xml:space="preserve">Pensjonat </w:t>
      </w:r>
      <w:r w:rsidRPr="00B56012">
        <w:rPr>
          <w:rFonts w:asciiTheme="majorBidi" w:hAnsiTheme="majorBidi" w:cstheme="majorBidi"/>
        </w:rPr>
        <w:t>Klopačka</w:t>
      </w:r>
      <w:r w:rsidR="00D34971">
        <w:rPr>
          <w:rFonts w:asciiTheme="majorBidi" w:hAnsiTheme="majorBidi" w:cstheme="majorBidi"/>
        </w:rPr>
        <w:t>.</w:t>
      </w:r>
      <w:r w:rsidRPr="00B56012">
        <w:rPr>
          <w:rFonts w:asciiTheme="majorBidi" w:hAnsiTheme="majorBidi" w:cstheme="majorBidi"/>
        </w:rPr>
        <w:t xml:space="preserve">  </w:t>
      </w:r>
    </w:p>
    <w:p w14:paraId="78BE57A6" w14:textId="5DD727E1" w:rsidR="00B56012" w:rsidRDefault="00EB694F" w:rsidP="005D030D">
      <w:pPr>
        <w:spacing w:after="0"/>
        <w:jc w:val="both"/>
        <w:rPr>
          <w:rFonts w:asciiTheme="majorBidi" w:hAnsiTheme="majorBidi" w:cstheme="majorBidi"/>
        </w:rPr>
      </w:pPr>
      <w:r w:rsidRPr="001450C2">
        <w:rPr>
          <w:rFonts w:asciiTheme="majorBidi" w:hAnsiTheme="majorBidi" w:cstheme="majorBidi"/>
          <w:b/>
          <w:bCs/>
        </w:rPr>
        <w:t>16.00 - 19.00</w:t>
      </w:r>
      <w:r w:rsidRPr="00B56012">
        <w:rPr>
          <w:rFonts w:asciiTheme="majorBidi" w:hAnsiTheme="majorBidi" w:cstheme="majorBidi"/>
        </w:rPr>
        <w:t xml:space="preserve">   </w:t>
      </w:r>
      <w:r w:rsidR="00B56012">
        <w:rPr>
          <w:rFonts w:asciiTheme="majorBidi" w:hAnsiTheme="majorBidi" w:cstheme="majorBidi"/>
        </w:rPr>
        <w:t xml:space="preserve"> </w:t>
      </w:r>
      <w:r w:rsidRPr="00B56012">
        <w:rPr>
          <w:rFonts w:asciiTheme="majorBidi" w:hAnsiTheme="majorBidi" w:cstheme="majorBidi"/>
        </w:rPr>
        <w:t>Múzeum Medi</w:t>
      </w:r>
    </w:p>
    <w:p w14:paraId="473D9156" w14:textId="39F731A1" w:rsidR="00EB694F" w:rsidRPr="00B56012" w:rsidRDefault="00B56012" w:rsidP="00A6402F">
      <w:pPr>
        <w:spacing w:after="0"/>
        <w:ind w:left="1418" w:hanging="141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</w:t>
      </w:r>
      <w:r w:rsidR="00EB694F" w:rsidRPr="00B56012">
        <w:rPr>
          <w:rFonts w:asciiTheme="majorBidi" w:hAnsiTheme="majorBidi" w:cstheme="majorBidi"/>
        </w:rPr>
        <w:t>Banský prekop</w:t>
      </w:r>
      <w:r w:rsidR="007A0DD8">
        <w:rPr>
          <w:rFonts w:asciiTheme="majorBidi" w:hAnsiTheme="majorBidi" w:cstheme="majorBidi"/>
        </w:rPr>
        <w:t xml:space="preserve"> - </w:t>
      </w:r>
      <w:r w:rsidR="00251330" w:rsidRPr="00B56012">
        <w:rPr>
          <w:rFonts w:asciiTheme="majorBidi" w:hAnsiTheme="majorBidi" w:cstheme="majorBidi"/>
        </w:rPr>
        <w:t>Rów górniczy</w:t>
      </w:r>
      <w:r w:rsidR="007A0DD8">
        <w:rPr>
          <w:rFonts w:asciiTheme="majorBidi" w:hAnsiTheme="majorBidi" w:cstheme="majorBidi"/>
        </w:rPr>
        <w:t xml:space="preserve"> </w:t>
      </w:r>
      <w:r w:rsidR="00595359" w:rsidRPr="00595359">
        <w:rPr>
          <w:rFonts w:asciiTheme="majorBidi" w:hAnsiTheme="majorBidi" w:cstheme="majorBidi"/>
        </w:rPr>
        <w:t>łączący Španą Dolinę z dawną osadą górniczą Piesky jest udostępniony do zwiedzania od 2022 roku</w:t>
      </w:r>
      <w:r w:rsidR="00595359">
        <w:rPr>
          <w:rFonts w:asciiTheme="majorBidi" w:hAnsiTheme="majorBidi" w:cstheme="majorBidi"/>
        </w:rPr>
        <w:t>, ma 1600</w:t>
      </w:r>
      <w:r w:rsidR="00A6402F">
        <w:rPr>
          <w:rFonts w:asciiTheme="majorBidi" w:hAnsiTheme="majorBidi" w:cstheme="majorBidi"/>
        </w:rPr>
        <w:t xml:space="preserve"> </w:t>
      </w:r>
      <w:r w:rsidR="00595359">
        <w:rPr>
          <w:rFonts w:asciiTheme="majorBidi" w:hAnsiTheme="majorBidi" w:cstheme="majorBidi"/>
        </w:rPr>
        <w:t>m</w:t>
      </w:r>
      <w:r w:rsidR="00A6402F">
        <w:rPr>
          <w:rFonts w:asciiTheme="majorBidi" w:hAnsiTheme="majorBidi" w:cstheme="majorBidi"/>
        </w:rPr>
        <w:t>etrów długości</w:t>
      </w:r>
      <w:r w:rsidR="00595359">
        <w:rPr>
          <w:rFonts w:asciiTheme="majorBidi" w:hAnsiTheme="majorBidi" w:cstheme="majorBidi"/>
        </w:rPr>
        <w:t xml:space="preserve">, </w:t>
      </w:r>
      <w:r w:rsidR="005D030D">
        <w:rPr>
          <w:rFonts w:asciiTheme="majorBidi" w:hAnsiTheme="majorBidi" w:cstheme="majorBidi"/>
        </w:rPr>
        <w:t>s</w:t>
      </w:r>
      <w:r w:rsidR="005D030D" w:rsidRPr="00B56012">
        <w:rPr>
          <w:rFonts w:asciiTheme="majorBidi" w:hAnsiTheme="majorBidi" w:cstheme="majorBidi"/>
        </w:rPr>
        <w:t xml:space="preserve">tanowisko geologiczne piasków dla </w:t>
      </w:r>
      <w:r w:rsidR="005D030D">
        <w:rPr>
          <w:rFonts w:asciiTheme="majorBidi" w:hAnsiTheme="majorBidi" w:cstheme="majorBidi"/>
        </w:rPr>
        <w:t xml:space="preserve">chętnych </w:t>
      </w:r>
      <w:r w:rsidR="005D030D" w:rsidRPr="00B56012">
        <w:rPr>
          <w:rFonts w:asciiTheme="majorBidi" w:hAnsiTheme="majorBidi" w:cstheme="majorBidi"/>
        </w:rPr>
        <w:t>geologów i</w:t>
      </w:r>
      <w:r w:rsidR="00A6402F">
        <w:rPr>
          <w:rFonts w:asciiTheme="majorBidi" w:hAnsiTheme="majorBidi" w:cstheme="majorBidi"/>
        </w:rPr>
        <w:t> </w:t>
      </w:r>
      <w:r w:rsidR="005D030D" w:rsidRPr="00B56012">
        <w:rPr>
          <w:rFonts w:asciiTheme="majorBidi" w:hAnsiTheme="majorBidi" w:cstheme="majorBidi"/>
        </w:rPr>
        <w:t>mineralogów</w:t>
      </w:r>
      <w:r w:rsidR="00A6402F">
        <w:rPr>
          <w:rFonts w:asciiTheme="majorBidi" w:hAnsiTheme="majorBidi" w:cstheme="majorBidi"/>
        </w:rPr>
        <w:t xml:space="preserve"> </w:t>
      </w:r>
      <w:r w:rsidR="005D030D">
        <w:rPr>
          <w:rFonts w:asciiTheme="majorBidi" w:hAnsiTheme="majorBidi" w:cstheme="majorBidi"/>
        </w:rPr>
        <w:t>-</w:t>
      </w:r>
      <w:r w:rsidR="005D030D" w:rsidRPr="00B56012">
        <w:rPr>
          <w:rFonts w:asciiTheme="majorBidi" w:hAnsiTheme="majorBidi" w:cstheme="majorBidi"/>
        </w:rPr>
        <w:t xml:space="preserve"> </w:t>
      </w:r>
      <w:r w:rsidR="00595359">
        <w:rPr>
          <w:rFonts w:asciiTheme="majorBidi" w:hAnsiTheme="majorBidi" w:cstheme="majorBidi"/>
        </w:rPr>
        <w:t>atrakcja dobrowolna dla chętnych uczestników naszej wizyty</w:t>
      </w:r>
      <w:r w:rsidR="00A6402F">
        <w:rPr>
          <w:rFonts w:asciiTheme="majorBidi" w:hAnsiTheme="majorBidi" w:cstheme="majorBidi"/>
        </w:rPr>
        <w:t xml:space="preserve"> - </w:t>
      </w:r>
      <w:r>
        <w:rPr>
          <w:rFonts w:asciiTheme="majorBidi" w:hAnsiTheme="majorBidi" w:cstheme="majorBidi"/>
        </w:rPr>
        <w:t>zależne od pogody</w:t>
      </w:r>
      <w:r w:rsidR="00595359">
        <w:rPr>
          <w:rFonts w:asciiTheme="majorBidi" w:hAnsiTheme="majorBidi" w:cstheme="majorBidi"/>
        </w:rPr>
        <w:t>.</w:t>
      </w:r>
      <w:r w:rsidR="00251330" w:rsidRPr="00B56012">
        <w:rPr>
          <w:rFonts w:asciiTheme="majorBidi" w:hAnsiTheme="majorBidi" w:cstheme="majorBidi"/>
        </w:rPr>
        <w:t xml:space="preserve"> </w:t>
      </w:r>
    </w:p>
    <w:p w14:paraId="4EC0C701" w14:textId="2FBCC3DF" w:rsidR="00251330" w:rsidRPr="00B56012" w:rsidRDefault="00EB694F" w:rsidP="005D030D">
      <w:pPr>
        <w:ind w:left="1418" w:hanging="1418"/>
        <w:jc w:val="both"/>
        <w:rPr>
          <w:rFonts w:asciiTheme="majorBidi" w:hAnsiTheme="majorBidi" w:cstheme="majorBidi"/>
        </w:rPr>
      </w:pPr>
      <w:r w:rsidRPr="001450C2">
        <w:rPr>
          <w:rFonts w:asciiTheme="majorBidi" w:hAnsiTheme="majorBidi" w:cstheme="majorBidi"/>
          <w:b/>
          <w:bCs/>
        </w:rPr>
        <w:t>19.00</w:t>
      </w:r>
      <w:r w:rsidR="001450C2">
        <w:rPr>
          <w:rFonts w:asciiTheme="majorBidi" w:hAnsiTheme="majorBidi" w:cstheme="majorBidi"/>
          <w:b/>
          <w:bCs/>
        </w:rPr>
        <w:t xml:space="preserve"> -</w:t>
      </w:r>
      <w:r w:rsidRPr="001450C2">
        <w:rPr>
          <w:rFonts w:asciiTheme="majorBidi" w:hAnsiTheme="majorBidi" w:cstheme="majorBidi"/>
          <w:b/>
          <w:bCs/>
        </w:rPr>
        <w:t>20.00</w:t>
      </w:r>
      <w:r w:rsidRPr="00B56012">
        <w:rPr>
          <w:rFonts w:asciiTheme="majorBidi" w:hAnsiTheme="majorBidi" w:cstheme="majorBidi"/>
        </w:rPr>
        <w:t xml:space="preserve">     </w:t>
      </w:r>
      <w:r w:rsidR="00C3298B" w:rsidRPr="00B56012">
        <w:rPr>
          <w:rFonts w:asciiTheme="majorBidi" w:hAnsiTheme="majorBidi" w:cstheme="majorBidi"/>
        </w:rPr>
        <w:t>kolacja</w:t>
      </w:r>
      <w:r w:rsidRPr="00B56012">
        <w:rPr>
          <w:rFonts w:asciiTheme="majorBidi" w:hAnsiTheme="majorBidi" w:cstheme="majorBidi"/>
        </w:rPr>
        <w:t xml:space="preserve"> </w:t>
      </w:r>
      <w:r w:rsidR="00B56012">
        <w:rPr>
          <w:rFonts w:asciiTheme="majorBidi" w:hAnsiTheme="majorBidi" w:cstheme="majorBidi"/>
        </w:rPr>
        <w:t xml:space="preserve">w </w:t>
      </w:r>
      <w:r w:rsidR="00C3298B" w:rsidRPr="00B56012">
        <w:rPr>
          <w:rFonts w:asciiTheme="majorBidi" w:hAnsiTheme="majorBidi" w:cstheme="majorBidi"/>
        </w:rPr>
        <w:t xml:space="preserve">Pensjonat </w:t>
      </w:r>
      <w:r w:rsidRPr="00B56012">
        <w:rPr>
          <w:rFonts w:asciiTheme="majorBidi" w:hAnsiTheme="majorBidi" w:cstheme="majorBidi"/>
        </w:rPr>
        <w:t>Klopačka</w:t>
      </w:r>
      <w:r w:rsidR="00F12421">
        <w:rPr>
          <w:rFonts w:asciiTheme="majorBidi" w:hAnsiTheme="majorBidi" w:cstheme="majorBidi"/>
        </w:rPr>
        <w:t xml:space="preserve"> i w</w:t>
      </w:r>
      <w:r w:rsidR="00251330" w:rsidRPr="00B56012">
        <w:rPr>
          <w:rFonts w:asciiTheme="majorBidi" w:hAnsiTheme="majorBidi" w:cstheme="majorBidi"/>
        </w:rPr>
        <w:t xml:space="preserve">spólne wieczorne przyjęcie programowe </w:t>
      </w:r>
      <w:r w:rsidR="00C3298B" w:rsidRPr="00B56012">
        <w:rPr>
          <w:rFonts w:asciiTheme="majorBidi" w:hAnsiTheme="majorBidi" w:cstheme="majorBidi"/>
        </w:rPr>
        <w:t>z</w:t>
      </w:r>
      <w:r w:rsidR="00251330" w:rsidRPr="00B56012">
        <w:rPr>
          <w:rFonts w:asciiTheme="majorBidi" w:hAnsiTheme="majorBidi" w:cstheme="majorBidi"/>
        </w:rPr>
        <w:t xml:space="preserve"> </w:t>
      </w:r>
      <w:r w:rsidR="00470660">
        <w:rPr>
          <w:rFonts w:asciiTheme="majorBidi" w:hAnsiTheme="majorBidi" w:cstheme="majorBidi"/>
        </w:rPr>
        <w:t>B</w:t>
      </w:r>
      <w:r w:rsidR="00251330" w:rsidRPr="00B56012">
        <w:rPr>
          <w:rFonts w:asciiTheme="majorBidi" w:hAnsiTheme="majorBidi" w:cstheme="majorBidi"/>
        </w:rPr>
        <w:t>urmistrz</w:t>
      </w:r>
      <w:r w:rsidR="00C3298B" w:rsidRPr="00B56012">
        <w:rPr>
          <w:rFonts w:asciiTheme="majorBidi" w:hAnsiTheme="majorBidi" w:cstheme="majorBidi"/>
        </w:rPr>
        <w:t>em</w:t>
      </w:r>
      <w:r w:rsidR="00251330" w:rsidRPr="00B56012">
        <w:rPr>
          <w:rFonts w:asciiTheme="majorBidi" w:hAnsiTheme="majorBidi" w:cstheme="majorBidi"/>
        </w:rPr>
        <w:t xml:space="preserve"> Špania </w:t>
      </w:r>
      <w:r w:rsidR="00F12421">
        <w:rPr>
          <w:rFonts w:asciiTheme="majorBidi" w:hAnsiTheme="majorBidi" w:cstheme="majorBidi"/>
        </w:rPr>
        <w:t xml:space="preserve"> </w:t>
      </w:r>
      <w:r w:rsidR="0090744F">
        <w:rPr>
          <w:rFonts w:asciiTheme="majorBidi" w:hAnsiTheme="majorBidi" w:cstheme="majorBidi"/>
        </w:rPr>
        <w:t xml:space="preserve"> </w:t>
      </w:r>
      <w:r w:rsidR="00251330" w:rsidRPr="00B56012">
        <w:rPr>
          <w:rFonts w:asciiTheme="majorBidi" w:hAnsiTheme="majorBidi" w:cstheme="majorBidi"/>
        </w:rPr>
        <w:t>Dolina, prezentacja polskiego geoparku, prezentacja wideo GEOPARKU Banskobystrica</w:t>
      </w:r>
      <w:r w:rsidR="00DA798F">
        <w:rPr>
          <w:rFonts w:asciiTheme="majorBidi" w:hAnsiTheme="majorBidi" w:cstheme="majorBidi"/>
        </w:rPr>
        <w:t>.</w:t>
      </w:r>
    </w:p>
    <w:p w14:paraId="66FFEE86" w14:textId="77777777" w:rsidR="00EB694F" w:rsidRPr="00F12421" w:rsidRDefault="00EB694F">
      <w:pPr>
        <w:rPr>
          <w:rFonts w:asciiTheme="majorBidi" w:hAnsiTheme="majorBidi" w:cstheme="majorBidi"/>
          <w:sz w:val="28"/>
          <w:szCs w:val="28"/>
        </w:rPr>
      </w:pPr>
    </w:p>
    <w:p w14:paraId="036E7934" w14:textId="7C7456B2" w:rsidR="00EB694F" w:rsidRDefault="00F12421">
      <w:pPr>
        <w:pBdr>
          <w:bottom w:val="single" w:sz="6" w:space="1" w:color="auto"/>
        </w:pBdr>
        <w:rPr>
          <w:rFonts w:asciiTheme="majorBidi" w:hAnsiTheme="majorBidi" w:cstheme="majorBidi"/>
          <w:b/>
          <w:sz w:val="28"/>
          <w:szCs w:val="28"/>
        </w:rPr>
      </w:pPr>
      <w:r w:rsidRPr="00F12421">
        <w:rPr>
          <w:rFonts w:asciiTheme="majorBidi" w:hAnsiTheme="majorBidi" w:cstheme="majorBidi"/>
          <w:b/>
          <w:sz w:val="28"/>
          <w:szCs w:val="28"/>
        </w:rPr>
        <w:t xml:space="preserve">II DZIEŃ </w:t>
      </w:r>
      <w:r w:rsidR="00B063D3">
        <w:rPr>
          <w:rFonts w:asciiTheme="majorBidi" w:hAnsiTheme="majorBidi" w:cstheme="majorBidi"/>
          <w:b/>
          <w:sz w:val="28"/>
          <w:szCs w:val="28"/>
        </w:rPr>
        <w:t xml:space="preserve">  </w:t>
      </w:r>
      <w:r w:rsidR="00EB694F" w:rsidRPr="00F12421">
        <w:rPr>
          <w:rFonts w:asciiTheme="majorBidi" w:hAnsiTheme="majorBidi" w:cstheme="majorBidi"/>
          <w:b/>
          <w:sz w:val="28"/>
          <w:szCs w:val="28"/>
        </w:rPr>
        <w:t>24.10.2023</w:t>
      </w:r>
    </w:p>
    <w:p w14:paraId="26DAAD5C" w14:textId="4FD538AB" w:rsidR="0030441A" w:rsidRDefault="0030441A">
      <w:pPr>
        <w:rPr>
          <w:rFonts w:asciiTheme="majorBidi" w:hAnsiTheme="majorBidi" w:cstheme="majorBidi"/>
        </w:rPr>
      </w:pPr>
      <w:r w:rsidRPr="000009D2">
        <w:rPr>
          <w:rFonts w:asciiTheme="majorBidi" w:hAnsiTheme="majorBidi" w:cstheme="majorBidi"/>
          <w:b/>
          <w:bCs/>
        </w:rPr>
        <w:t>8.00-9.00</w:t>
      </w:r>
      <w:r>
        <w:rPr>
          <w:rFonts w:asciiTheme="majorBidi" w:hAnsiTheme="majorBidi" w:cstheme="majorBidi"/>
        </w:rPr>
        <w:t xml:space="preserve">          śniadanie</w:t>
      </w:r>
      <w:r w:rsidR="00D34971">
        <w:rPr>
          <w:rFonts w:asciiTheme="majorBidi" w:hAnsiTheme="majorBidi" w:cstheme="majorBidi"/>
        </w:rPr>
        <w:t xml:space="preserve"> i wykwaterowanie</w:t>
      </w:r>
    </w:p>
    <w:p w14:paraId="402C704B" w14:textId="48CE2127" w:rsidR="00EB694F" w:rsidRPr="00B56012" w:rsidRDefault="00EB694F">
      <w:pPr>
        <w:rPr>
          <w:rFonts w:asciiTheme="majorBidi" w:hAnsiTheme="majorBidi" w:cstheme="majorBidi"/>
        </w:rPr>
      </w:pPr>
      <w:r w:rsidRPr="000009D2">
        <w:rPr>
          <w:rFonts w:asciiTheme="majorBidi" w:hAnsiTheme="majorBidi" w:cstheme="majorBidi"/>
          <w:b/>
          <w:bCs/>
        </w:rPr>
        <w:t>9.00 -10.00</w:t>
      </w:r>
      <w:r w:rsidRPr="00B56012">
        <w:rPr>
          <w:rFonts w:asciiTheme="majorBidi" w:hAnsiTheme="majorBidi" w:cstheme="majorBidi"/>
        </w:rPr>
        <w:t xml:space="preserve">  </w:t>
      </w:r>
      <w:r w:rsidR="0090744F">
        <w:rPr>
          <w:rFonts w:asciiTheme="majorBidi" w:hAnsiTheme="majorBidi" w:cstheme="majorBidi"/>
        </w:rPr>
        <w:t xml:space="preserve">     </w:t>
      </w:r>
      <w:r w:rsidR="00251330" w:rsidRPr="00B56012">
        <w:rPr>
          <w:rFonts w:asciiTheme="majorBidi" w:hAnsiTheme="majorBidi" w:cstheme="majorBidi"/>
        </w:rPr>
        <w:t>przejazd</w:t>
      </w:r>
      <w:r w:rsidRPr="00B56012">
        <w:rPr>
          <w:rFonts w:asciiTheme="majorBidi" w:hAnsiTheme="majorBidi" w:cstheme="majorBidi"/>
        </w:rPr>
        <w:t xml:space="preserve"> </w:t>
      </w:r>
      <w:r w:rsidRPr="00F12421">
        <w:rPr>
          <w:rFonts w:asciiTheme="majorBidi" w:hAnsiTheme="majorBidi" w:cstheme="majorBidi"/>
          <w:bCs/>
        </w:rPr>
        <w:t xml:space="preserve">do </w:t>
      </w:r>
      <w:r w:rsidR="00F12421" w:rsidRPr="00F12421">
        <w:rPr>
          <w:rFonts w:asciiTheme="majorBidi" w:hAnsiTheme="majorBidi" w:cstheme="majorBidi"/>
          <w:bCs/>
        </w:rPr>
        <w:t>miejscowości</w:t>
      </w:r>
      <w:r w:rsidR="00F12421">
        <w:rPr>
          <w:rFonts w:asciiTheme="majorBidi" w:hAnsiTheme="majorBidi" w:cstheme="majorBidi"/>
          <w:b/>
        </w:rPr>
        <w:t xml:space="preserve"> </w:t>
      </w:r>
      <w:r w:rsidRPr="00B56012">
        <w:rPr>
          <w:rFonts w:asciiTheme="majorBidi" w:hAnsiTheme="majorBidi" w:cstheme="majorBidi"/>
          <w:b/>
        </w:rPr>
        <w:t>Slovensk</w:t>
      </w:r>
      <w:r w:rsidR="00F12421">
        <w:rPr>
          <w:rFonts w:asciiTheme="majorBidi" w:hAnsiTheme="majorBidi" w:cstheme="majorBidi"/>
          <w:b/>
        </w:rPr>
        <w:t>A</w:t>
      </w:r>
      <w:r w:rsidRPr="00B56012">
        <w:rPr>
          <w:rFonts w:asciiTheme="majorBidi" w:hAnsiTheme="majorBidi" w:cstheme="majorBidi"/>
          <w:b/>
        </w:rPr>
        <w:t xml:space="preserve"> Lupč</w:t>
      </w:r>
      <w:r w:rsidR="00F12421">
        <w:rPr>
          <w:rFonts w:asciiTheme="majorBidi" w:hAnsiTheme="majorBidi" w:cstheme="majorBidi"/>
          <w:b/>
        </w:rPr>
        <w:t>a</w:t>
      </w:r>
    </w:p>
    <w:p w14:paraId="03DCD420" w14:textId="4A07308E" w:rsidR="00EB694F" w:rsidRPr="00B56012" w:rsidRDefault="00EB694F" w:rsidP="00B6182D">
      <w:pPr>
        <w:spacing w:after="0" w:line="240" w:lineRule="auto"/>
        <w:ind w:left="1418" w:hanging="1418"/>
        <w:rPr>
          <w:rFonts w:asciiTheme="majorBidi" w:hAnsiTheme="majorBidi" w:cstheme="majorBidi"/>
        </w:rPr>
      </w:pPr>
      <w:r w:rsidRPr="000009D2">
        <w:rPr>
          <w:rFonts w:asciiTheme="majorBidi" w:hAnsiTheme="majorBidi" w:cstheme="majorBidi"/>
          <w:b/>
          <w:bCs/>
        </w:rPr>
        <w:t xml:space="preserve">10.00 </w:t>
      </w:r>
      <w:r w:rsidR="00CD3AED" w:rsidRPr="000009D2">
        <w:rPr>
          <w:rFonts w:asciiTheme="majorBidi" w:hAnsiTheme="majorBidi" w:cstheme="majorBidi"/>
          <w:b/>
          <w:bCs/>
        </w:rPr>
        <w:t>– 12.00</w:t>
      </w:r>
      <w:r w:rsidR="00CD3AED" w:rsidRPr="00B56012">
        <w:rPr>
          <w:rFonts w:asciiTheme="majorBidi" w:hAnsiTheme="majorBidi" w:cstheme="majorBidi"/>
        </w:rPr>
        <w:t xml:space="preserve"> </w:t>
      </w:r>
      <w:r w:rsidR="0090744F">
        <w:rPr>
          <w:rFonts w:asciiTheme="majorBidi" w:hAnsiTheme="majorBidi" w:cstheme="majorBidi"/>
        </w:rPr>
        <w:t xml:space="preserve">   </w:t>
      </w:r>
      <w:r w:rsidR="002A36CB" w:rsidRPr="00B56012">
        <w:rPr>
          <w:rFonts w:asciiTheme="majorBidi" w:hAnsiTheme="majorBidi" w:cstheme="majorBidi"/>
        </w:rPr>
        <w:t xml:space="preserve">prezentacja </w:t>
      </w:r>
      <w:r w:rsidR="0090744F">
        <w:rPr>
          <w:rFonts w:asciiTheme="majorBidi" w:hAnsiTheme="majorBidi" w:cstheme="majorBidi"/>
        </w:rPr>
        <w:t>G</w:t>
      </w:r>
      <w:r w:rsidR="002A36CB" w:rsidRPr="00B56012">
        <w:rPr>
          <w:rFonts w:asciiTheme="majorBidi" w:hAnsiTheme="majorBidi" w:cstheme="majorBidi"/>
        </w:rPr>
        <w:t>eoparku MAS Banskobystrický, centrum dla zwiedzających</w:t>
      </w:r>
    </w:p>
    <w:p w14:paraId="49C29229" w14:textId="736A1AE6" w:rsidR="00CD3AED" w:rsidRPr="00B56012" w:rsidRDefault="00CD3AED" w:rsidP="002A36CB">
      <w:pPr>
        <w:rPr>
          <w:rFonts w:asciiTheme="majorBidi" w:hAnsiTheme="majorBidi" w:cstheme="majorBidi"/>
        </w:rPr>
      </w:pPr>
      <w:r w:rsidRPr="000009D2">
        <w:rPr>
          <w:rFonts w:asciiTheme="majorBidi" w:hAnsiTheme="majorBidi" w:cstheme="majorBidi"/>
          <w:b/>
          <w:bCs/>
        </w:rPr>
        <w:t>12.00 – 14.00</w:t>
      </w:r>
      <w:r w:rsidRPr="00B56012">
        <w:rPr>
          <w:rFonts w:asciiTheme="majorBidi" w:hAnsiTheme="majorBidi" w:cstheme="majorBidi"/>
        </w:rPr>
        <w:t xml:space="preserve"> </w:t>
      </w:r>
      <w:r w:rsidR="0090744F">
        <w:rPr>
          <w:rFonts w:asciiTheme="majorBidi" w:hAnsiTheme="majorBidi" w:cstheme="majorBidi"/>
        </w:rPr>
        <w:t xml:space="preserve">   </w:t>
      </w:r>
      <w:r w:rsidR="002A36CB" w:rsidRPr="00B56012">
        <w:rPr>
          <w:rFonts w:asciiTheme="majorBidi" w:hAnsiTheme="majorBidi" w:cstheme="majorBidi"/>
        </w:rPr>
        <w:t xml:space="preserve">prezentacja lokalnych specjałów i produktów </w:t>
      </w:r>
    </w:p>
    <w:p w14:paraId="486E141F" w14:textId="3E92215E" w:rsidR="00CD3AED" w:rsidRPr="00B56012" w:rsidRDefault="00CD3AED">
      <w:pPr>
        <w:rPr>
          <w:rFonts w:asciiTheme="majorBidi" w:hAnsiTheme="majorBidi" w:cstheme="majorBidi"/>
        </w:rPr>
      </w:pPr>
      <w:r w:rsidRPr="000009D2">
        <w:rPr>
          <w:rFonts w:asciiTheme="majorBidi" w:hAnsiTheme="majorBidi" w:cstheme="majorBidi"/>
          <w:b/>
          <w:bCs/>
        </w:rPr>
        <w:t>14.00</w:t>
      </w:r>
      <w:r w:rsidRPr="00B56012">
        <w:rPr>
          <w:rFonts w:asciiTheme="majorBidi" w:hAnsiTheme="majorBidi" w:cstheme="majorBidi"/>
        </w:rPr>
        <w:t xml:space="preserve"> </w:t>
      </w:r>
      <w:r w:rsidR="0090744F">
        <w:rPr>
          <w:rFonts w:asciiTheme="majorBidi" w:hAnsiTheme="majorBidi" w:cstheme="majorBidi"/>
        </w:rPr>
        <w:t xml:space="preserve">               </w:t>
      </w:r>
      <w:r w:rsidR="00B3621F">
        <w:rPr>
          <w:rFonts w:asciiTheme="majorBidi" w:hAnsiTheme="majorBidi" w:cstheme="majorBidi"/>
        </w:rPr>
        <w:t xml:space="preserve"> </w:t>
      </w:r>
      <w:r w:rsidRPr="00B56012">
        <w:rPr>
          <w:rFonts w:asciiTheme="majorBidi" w:hAnsiTheme="majorBidi" w:cstheme="majorBidi"/>
        </w:rPr>
        <w:t>pr</w:t>
      </w:r>
      <w:r w:rsidR="002A36CB" w:rsidRPr="00B56012">
        <w:rPr>
          <w:rFonts w:asciiTheme="majorBidi" w:hAnsiTheme="majorBidi" w:cstheme="majorBidi"/>
        </w:rPr>
        <w:t>zejazd</w:t>
      </w:r>
      <w:r w:rsidRPr="00B56012">
        <w:rPr>
          <w:rFonts w:asciiTheme="majorBidi" w:hAnsiTheme="majorBidi" w:cstheme="majorBidi"/>
        </w:rPr>
        <w:t xml:space="preserve"> </w:t>
      </w:r>
      <w:r w:rsidRPr="00B56012">
        <w:rPr>
          <w:rFonts w:asciiTheme="majorBidi" w:hAnsiTheme="majorBidi" w:cstheme="majorBidi"/>
          <w:b/>
        </w:rPr>
        <w:t>do Ľubietovej</w:t>
      </w:r>
      <w:r w:rsidRPr="00B56012">
        <w:rPr>
          <w:rFonts w:asciiTheme="majorBidi" w:hAnsiTheme="majorBidi" w:cstheme="majorBidi"/>
        </w:rPr>
        <w:t xml:space="preserve"> </w:t>
      </w:r>
    </w:p>
    <w:p w14:paraId="3EF095F5" w14:textId="09CDFDE6" w:rsidR="00AC0747" w:rsidRPr="00B56012" w:rsidRDefault="00CD3AED" w:rsidP="00AC0747">
      <w:pPr>
        <w:rPr>
          <w:rFonts w:asciiTheme="majorBidi" w:hAnsiTheme="majorBidi" w:cstheme="majorBidi"/>
        </w:rPr>
      </w:pPr>
      <w:r w:rsidRPr="000009D2">
        <w:rPr>
          <w:rFonts w:asciiTheme="majorBidi" w:hAnsiTheme="majorBidi" w:cstheme="majorBidi"/>
          <w:b/>
          <w:bCs/>
        </w:rPr>
        <w:t>15.00</w:t>
      </w:r>
      <w:r w:rsidRPr="00B56012">
        <w:rPr>
          <w:rFonts w:asciiTheme="majorBidi" w:hAnsiTheme="majorBidi" w:cstheme="majorBidi"/>
        </w:rPr>
        <w:t xml:space="preserve"> </w:t>
      </w:r>
      <w:r w:rsidR="00B3621F">
        <w:rPr>
          <w:rFonts w:asciiTheme="majorBidi" w:hAnsiTheme="majorBidi" w:cstheme="majorBidi"/>
        </w:rPr>
        <w:t xml:space="preserve">                </w:t>
      </w:r>
      <w:r w:rsidR="00AC0747" w:rsidRPr="00B56012">
        <w:rPr>
          <w:rFonts w:asciiTheme="majorBidi" w:hAnsiTheme="majorBidi" w:cstheme="majorBidi"/>
        </w:rPr>
        <w:t>obiad</w:t>
      </w:r>
    </w:p>
    <w:p w14:paraId="4206D250" w14:textId="49692B95" w:rsidR="00CD3AED" w:rsidRPr="0030441A" w:rsidRDefault="00AC0747" w:rsidP="007A0DD8">
      <w:pPr>
        <w:spacing w:after="0" w:line="240" w:lineRule="auto"/>
        <w:ind w:left="1418" w:hanging="1418"/>
        <w:rPr>
          <w:rFonts w:asciiTheme="majorBidi" w:hAnsiTheme="majorBidi" w:cstheme="majorBidi"/>
        </w:rPr>
      </w:pPr>
      <w:r w:rsidRPr="000009D2">
        <w:rPr>
          <w:rFonts w:asciiTheme="majorBidi" w:hAnsiTheme="majorBidi" w:cstheme="majorBidi"/>
          <w:b/>
          <w:bCs/>
        </w:rPr>
        <w:t xml:space="preserve">16.00 - </w:t>
      </w:r>
      <w:r w:rsidR="00CD3AED" w:rsidRPr="000009D2">
        <w:rPr>
          <w:rFonts w:asciiTheme="majorBidi" w:hAnsiTheme="majorBidi" w:cstheme="majorBidi"/>
          <w:b/>
          <w:bCs/>
        </w:rPr>
        <w:t>18.00</w:t>
      </w:r>
      <w:r w:rsidR="00CD3AED" w:rsidRPr="00B56012">
        <w:rPr>
          <w:rFonts w:asciiTheme="majorBidi" w:hAnsiTheme="majorBidi" w:cstheme="majorBidi"/>
        </w:rPr>
        <w:t xml:space="preserve">  </w:t>
      </w:r>
      <w:r w:rsidR="007A0DD8">
        <w:rPr>
          <w:rFonts w:asciiTheme="majorBidi" w:hAnsiTheme="majorBidi" w:cstheme="majorBidi"/>
        </w:rPr>
        <w:t xml:space="preserve">  </w:t>
      </w:r>
      <w:r w:rsidR="007A0DD8" w:rsidRPr="0030441A">
        <w:rPr>
          <w:rFonts w:asciiTheme="majorBidi" w:hAnsiTheme="majorBidi" w:cstheme="majorBidi"/>
        </w:rPr>
        <w:t>Wizyta w</w:t>
      </w:r>
      <w:r w:rsidR="009F04D0" w:rsidRPr="0030441A">
        <w:rPr>
          <w:rFonts w:asciiTheme="majorBidi" w:hAnsiTheme="majorBidi" w:cstheme="majorBidi"/>
        </w:rPr>
        <w:t xml:space="preserve"> </w:t>
      </w:r>
      <w:r w:rsidR="00595359" w:rsidRPr="0030441A">
        <w:rPr>
          <w:rFonts w:asciiTheme="majorBidi" w:hAnsiTheme="majorBidi" w:cstheme="majorBidi"/>
        </w:rPr>
        <w:t>U</w:t>
      </w:r>
      <w:r w:rsidR="009F04D0" w:rsidRPr="0030441A">
        <w:rPr>
          <w:rFonts w:asciiTheme="majorBidi" w:hAnsiTheme="majorBidi" w:cstheme="majorBidi"/>
        </w:rPr>
        <w:t>rzęd</w:t>
      </w:r>
      <w:r w:rsidR="007A0DD8" w:rsidRPr="0030441A">
        <w:rPr>
          <w:rFonts w:asciiTheme="majorBidi" w:hAnsiTheme="majorBidi" w:cstheme="majorBidi"/>
        </w:rPr>
        <w:t>zie</w:t>
      </w:r>
      <w:r w:rsidR="009F04D0" w:rsidRPr="0030441A">
        <w:rPr>
          <w:rFonts w:asciiTheme="majorBidi" w:hAnsiTheme="majorBidi" w:cstheme="majorBidi"/>
        </w:rPr>
        <w:t xml:space="preserve"> </w:t>
      </w:r>
      <w:r w:rsidR="00595359" w:rsidRPr="0030441A">
        <w:rPr>
          <w:rFonts w:asciiTheme="majorBidi" w:hAnsiTheme="majorBidi" w:cstheme="majorBidi"/>
        </w:rPr>
        <w:t>B</w:t>
      </w:r>
      <w:r w:rsidR="009F04D0" w:rsidRPr="0030441A">
        <w:rPr>
          <w:rFonts w:asciiTheme="majorBidi" w:hAnsiTheme="majorBidi" w:cstheme="majorBidi"/>
        </w:rPr>
        <w:t>urmistrza</w:t>
      </w:r>
      <w:r w:rsidR="007A0DD8" w:rsidRPr="0030441A">
        <w:rPr>
          <w:rFonts w:asciiTheme="majorBidi" w:hAnsiTheme="majorBidi" w:cstheme="majorBidi"/>
        </w:rPr>
        <w:t>.</w:t>
      </w:r>
    </w:p>
    <w:p w14:paraId="1ABF13DE" w14:textId="3E3C1819" w:rsidR="00CD3AED" w:rsidRPr="0030441A" w:rsidRDefault="00CD3AED" w:rsidP="007A0DD8">
      <w:pPr>
        <w:spacing w:after="0" w:line="240" w:lineRule="auto"/>
        <w:rPr>
          <w:rFonts w:asciiTheme="majorBidi" w:hAnsiTheme="majorBidi" w:cstheme="majorBidi"/>
        </w:rPr>
      </w:pPr>
      <w:r w:rsidRPr="0030441A">
        <w:rPr>
          <w:rFonts w:asciiTheme="majorBidi" w:hAnsiTheme="majorBidi" w:cstheme="majorBidi"/>
        </w:rPr>
        <w:t xml:space="preserve">            </w:t>
      </w:r>
      <w:r w:rsidR="007A0DD8" w:rsidRPr="0030441A">
        <w:rPr>
          <w:rFonts w:asciiTheme="majorBidi" w:hAnsiTheme="majorBidi" w:cstheme="majorBidi"/>
        </w:rPr>
        <w:t xml:space="preserve">              </w:t>
      </w:r>
      <w:r w:rsidR="002A36CB" w:rsidRPr="0030441A">
        <w:rPr>
          <w:rFonts w:asciiTheme="majorBidi" w:hAnsiTheme="majorBidi" w:cstheme="majorBidi"/>
        </w:rPr>
        <w:t>Prezentacja lokalnych produktów</w:t>
      </w:r>
      <w:r w:rsidR="007A0DD8" w:rsidRPr="0030441A">
        <w:rPr>
          <w:rFonts w:asciiTheme="majorBidi" w:hAnsiTheme="majorBidi" w:cstheme="majorBidi"/>
        </w:rPr>
        <w:t>.</w:t>
      </w:r>
    </w:p>
    <w:p w14:paraId="2F69E618" w14:textId="7E7E5EC1" w:rsidR="00CD3AED" w:rsidRPr="0030441A" w:rsidRDefault="00CD3AED" w:rsidP="00595359">
      <w:pPr>
        <w:spacing w:after="0" w:line="240" w:lineRule="auto"/>
        <w:ind w:left="1418" w:hanging="1418"/>
        <w:rPr>
          <w:rFonts w:asciiTheme="majorBidi" w:hAnsiTheme="majorBidi" w:cstheme="majorBidi"/>
        </w:rPr>
      </w:pPr>
      <w:r w:rsidRPr="0030441A">
        <w:rPr>
          <w:rFonts w:asciiTheme="majorBidi" w:hAnsiTheme="majorBidi" w:cstheme="majorBidi"/>
        </w:rPr>
        <w:t xml:space="preserve">            </w:t>
      </w:r>
      <w:r w:rsidR="007A0DD8" w:rsidRPr="0030441A">
        <w:rPr>
          <w:rFonts w:asciiTheme="majorBidi" w:hAnsiTheme="majorBidi" w:cstheme="majorBidi"/>
        </w:rPr>
        <w:t xml:space="preserve">              </w:t>
      </w:r>
      <w:r w:rsidR="002A36CB" w:rsidRPr="0030441A">
        <w:rPr>
          <w:rFonts w:asciiTheme="majorBidi" w:hAnsiTheme="majorBidi" w:cstheme="majorBidi"/>
        </w:rPr>
        <w:t>Lokalne muzeum i edukacyjna ścieżka górnicza</w:t>
      </w:r>
      <w:r w:rsidR="007A0DD8" w:rsidRPr="0030441A">
        <w:rPr>
          <w:rFonts w:asciiTheme="majorBidi" w:hAnsiTheme="majorBidi" w:cstheme="majorBidi"/>
        </w:rPr>
        <w:t>.</w:t>
      </w:r>
      <w:r w:rsidR="00595359" w:rsidRPr="0030441A">
        <w:rPr>
          <w:rFonts w:asciiTheme="majorBidi" w:hAnsiTheme="majorBidi" w:cstheme="majorBidi"/>
        </w:rPr>
        <w:t xml:space="preserve"> Każdy zobaczy początek szlaku górniczego, ale tylko chętni wybiorą się na wyprawę z mineralogiem (w zależności od pogody). Osoby te pojadą do minerałów w Š.Dolib i Lubietová. Minerały będą nam pokazane również podczas prezentacji </w:t>
      </w:r>
      <w:r w:rsidR="0030441A">
        <w:rPr>
          <w:rFonts w:asciiTheme="majorBidi" w:hAnsiTheme="majorBidi" w:cstheme="majorBidi"/>
        </w:rPr>
        <w:t xml:space="preserve"> </w:t>
      </w:r>
      <w:r w:rsidR="00595359" w:rsidRPr="0030441A">
        <w:rPr>
          <w:rFonts w:asciiTheme="majorBidi" w:hAnsiTheme="majorBidi" w:cstheme="majorBidi"/>
        </w:rPr>
        <w:t>geoparku.</w:t>
      </w:r>
    </w:p>
    <w:p w14:paraId="2ECA76A6" w14:textId="2B32A997" w:rsidR="007A0DD8" w:rsidRPr="00B56012" w:rsidRDefault="00CD3AED" w:rsidP="00595359">
      <w:pPr>
        <w:spacing w:after="0" w:line="240" w:lineRule="auto"/>
        <w:rPr>
          <w:rFonts w:asciiTheme="majorBidi" w:hAnsiTheme="majorBidi" w:cstheme="majorBidi"/>
        </w:rPr>
      </w:pPr>
      <w:r w:rsidRPr="00B56012">
        <w:rPr>
          <w:rFonts w:asciiTheme="majorBidi" w:hAnsiTheme="majorBidi" w:cstheme="majorBidi"/>
        </w:rPr>
        <w:t xml:space="preserve">            </w:t>
      </w:r>
      <w:r w:rsidR="007A0DD8">
        <w:rPr>
          <w:rFonts w:asciiTheme="majorBidi" w:hAnsiTheme="majorBidi" w:cstheme="majorBidi"/>
        </w:rPr>
        <w:t xml:space="preserve">              </w:t>
      </w:r>
    </w:p>
    <w:p w14:paraId="13A8BA16" w14:textId="584FB2C7" w:rsidR="00CD3AED" w:rsidRPr="00B040B9" w:rsidRDefault="00CD3AED" w:rsidP="0030441A">
      <w:pPr>
        <w:spacing w:after="0"/>
        <w:rPr>
          <w:rFonts w:asciiTheme="majorBidi" w:hAnsiTheme="majorBidi" w:cstheme="majorBidi"/>
          <w:bCs/>
        </w:rPr>
      </w:pPr>
      <w:r w:rsidRPr="000009D2">
        <w:rPr>
          <w:rFonts w:asciiTheme="majorBidi" w:hAnsiTheme="majorBidi" w:cstheme="majorBidi"/>
          <w:b/>
          <w:bCs/>
        </w:rPr>
        <w:t>18.00 – 19.00</w:t>
      </w:r>
      <w:r w:rsidRPr="00B56012">
        <w:rPr>
          <w:rFonts w:asciiTheme="majorBidi" w:hAnsiTheme="majorBidi" w:cstheme="majorBidi"/>
        </w:rPr>
        <w:t xml:space="preserve"> </w:t>
      </w:r>
      <w:r w:rsidR="00595359">
        <w:rPr>
          <w:rFonts w:asciiTheme="majorBidi" w:hAnsiTheme="majorBidi" w:cstheme="majorBidi"/>
        </w:rPr>
        <w:t xml:space="preserve">   </w:t>
      </w:r>
      <w:r w:rsidRPr="00B56012">
        <w:rPr>
          <w:rFonts w:asciiTheme="majorBidi" w:hAnsiTheme="majorBidi" w:cstheme="majorBidi"/>
        </w:rPr>
        <w:t>pr</w:t>
      </w:r>
      <w:r w:rsidR="008B1E4F" w:rsidRPr="00B56012">
        <w:rPr>
          <w:rFonts w:asciiTheme="majorBidi" w:hAnsiTheme="majorBidi" w:cstheme="majorBidi"/>
        </w:rPr>
        <w:t>zejazd do</w:t>
      </w:r>
      <w:r w:rsidRPr="00B56012">
        <w:rPr>
          <w:rFonts w:asciiTheme="majorBidi" w:hAnsiTheme="majorBidi" w:cstheme="majorBidi"/>
        </w:rPr>
        <w:t xml:space="preserve"> </w:t>
      </w:r>
      <w:r w:rsidR="0030441A" w:rsidRPr="0030441A">
        <w:rPr>
          <w:rFonts w:asciiTheme="majorBidi" w:hAnsiTheme="majorBidi" w:cstheme="majorBidi"/>
          <w:b/>
          <w:bCs/>
        </w:rPr>
        <w:t>Hotelu</w:t>
      </w:r>
      <w:r w:rsidR="0030441A">
        <w:rPr>
          <w:rFonts w:asciiTheme="majorBidi" w:hAnsiTheme="majorBidi" w:cstheme="majorBidi"/>
        </w:rPr>
        <w:t xml:space="preserve"> </w:t>
      </w:r>
      <w:r w:rsidRPr="00B56012">
        <w:rPr>
          <w:rFonts w:asciiTheme="majorBidi" w:hAnsiTheme="majorBidi" w:cstheme="majorBidi"/>
          <w:b/>
        </w:rPr>
        <w:t>Fuggerov Dvor</w:t>
      </w:r>
      <w:r w:rsidRPr="00B56012">
        <w:rPr>
          <w:rFonts w:asciiTheme="majorBidi" w:hAnsiTheme="majorBidi" w:cstheme="majorBidi"/>
        </w:rPr>
        <w:t xml:space="preserve"> </w:t>
      </w:r>
      <w:r w:rsidR="00F96D64" w:rsidRPr="00B56012">
        <w:rPr>
          <w:rFonts w:asciiTheme="majorBidi" w:hAnsiTheme="majorBidi" w:cstheme="majorBidi"/>
          <w:b/>
        </w:rPr>
        <w:t>Selce</w:t>
      </w:r>
      <w:r w:rsidR="00B040B9">
        <w:rPr>
          <w:rFonts w:asciiTheme="majorBidi" w:hAnsiTheme="majorBidi" w:cstheme="majorBidi"/>
          <w:b/>
        </w:rPr>
        <w:t xml:space="preserve">, </w:t>
      </w:r>
      <w:r w:rsidR="00B040B9" w:rsidRPr="00B040B9">
        <w:rPr>
          <w:rFonts w:asciiTheme="majorBidi" w:hAnsiTheme="majorBidi" w:cstheme="majorBidi"/>
          <w:bCs/>
        </w:rPr>
        <w:t>zakwaterowanie</w:t>
      </w:r>
      <w:r w:rsidR="00B040B9">
        <w:rPr>
          <w:rFonts w:asciiTheme="majorBidi" w:hAnsiTheme="majorBidi" w:cstheme="majorBidi"/>
          <w:bCs/>
        </w:rPr>
        <w:t>.</w:t>
      </w:r>
    </w:p>
    <w:p w14:paraId="4AF79524" w14:textId="71997F70" w:rsidR="00F96D64" w:rsidRDefault="00CD3AED" w:rsidP="0030441A">
      <w:pPr>
        <w:spacing w:after="0"/>
        <w:rPr>
          <w:rFonts w:asciiTheme="majorBidi" w:hAnsiTheme="majorBidi" w:cstheme="majorBidi"/>
        </w:rPr>
      </w:pPr>
      <w:r w:rsidRPr="00B56012">
        <w:rPr>
          <w:rFonts w:asciiTheme="majorBidi" w:hAnsiTheme="majorBidi" w:cstheme="majorBidi"/>
        </w:rPr>
        <w:t xml:space="preserve">                         </w:t>
      </w:r>
      <w:r w:rsidR="0030441A">
        <w:rPr>
          <w:rFonts w:asciiTheme="majorBidi" w:hAnsiTheme="majorBidi" w:cstheme="majorBidi"/>
        </w:rPr>
        <w:t xml:space="preserve"> Dla każdego g</w:t>
      </w:r>
      <w:r w:rsidRPr="00B56012">
        <w:rPr>
          <w:rFonts w:asciiTheme="majorBidi" w:hAnsiTheme="majorBidi" w:cstheme="majorBidi"/>
        </w:rPr>
        <w:t xml:space="preserve">ratis 1 </w:t>
      </w:r>
      <w:r w:rsidR="0030441A">
        <w:rPr>
          <w:rFonts w:asciiTheme="majorBidi" w:hAnsiTheme="majorBidi" w:cstheme="majorBidi"/>
        </w:rPr>
        <w:t>godzina</w:t>
      </w:r>
      <w:r w:rsidRPr="00B56012">
        <w:rPr>
          <w:rFonts w:asciiTheme="majorBidi" w:hAnsiTheme="majorBidi" w:cstheme="majorBidi"/>
        </w:rPr>
        <w:t xml:space="preserve"> wel</w:t>
      </w:r>
      <w:r w:rsidR="00470660">
        <w:rPr>
          <w:rFonts w:asciiTheme="majorBidi" w:hAnsiTheme="majorBidi" w:cstheme="majorBidi"/>
        </w:rPr>
        <w:t>l</w:t>
      </w:r>
      <w:r w:rsidRPr="00B56012">
        <w:rPr>
          <w:rFonts w:asciiTheme="majorBidi" w:hAnsiTheme="majorBidi" w:cstheme="majorBidi"/>
        </w:rPr>
        <w:t>nes</w:t>
      </w:r>
      <w:r w:rsidR="0030441A">
        <w:rPr>
          <w:rFonts w:asciiTheme="majorBidi" w:hAnsiTheme="majorBidi" w:cstheme="majorBidi"/>
        </w:rPr>
        <w:t>:</w:t>
      </w:r>
      <w:r w:rsidRPr="00B56012">
        <w:rPr>
          <w:rFonts w:asciiTheme="majorBidi" w:hAnsiTheme="majorBidi" w:cstheme="majorBidi"/>
        </w:rPr>
        <w:t xml:space="preserve"> </w:t>
      </w:r>
      <w:r w:rsidR="00C508EB" w:rsidRPr="00B56012">
        <w:rPr>
          <w:rFonts w:asciiTheme="majorBidi" w:hAnsiTheme="majorBidi" w:cstheme="majorBidi"/>
        </w:rPr>
        <w:t>basen i</w:t>
      </w:r>
      <w:r w:rsidR="00B040B9">
        <w:rPr>
          <w:rFonts w:asciiTheme="majorBidi" w:hAnsiTheme="majorBidi" w:cstheme="majorBidi"/>
        </w:rPr>
        <w:t> </w:t>
      </w:r>
      <w:r w:rsidR="00C508EB" w:rsidRPr="00B56012">
        <w:rPr>
          <w:rFonts w:asciiTheme="majorBidi" w:hAnsiTheme="majorBidi" w:cstheme="majorBidi"/>
        </w:rPr>
        <w:t>jacuzzi</w:t>
      </w:r>
      <w:r w:rsidR="00B040B9">
        <w:rPr>
          <w:rFonts w:asciiTheme="majorBidi" w:hAnsiTheme="majorBidi" w:cstheme="majorBidi"/>
        </w:rPr>
        <w:t>.</w:t>
      </w:r>
    </w:p>
    <w:p w14:paraId="74E24D3E" w14:textId="77777777" w:rsidR="0030441A" w:rsidRPr="00B56012" w:rsidRDefault="0030441A" w:rsidP="0030441A">
      <w:pPr>
        <w:spacing w:after="0"/>
        <w:rPr>
          <w:rFonts w:asciiTheme="majorBidi" w:hAnsiTheme="majorBidi" w:cstheme="majorBidi"/>
        </w:rPr>
      </w:pPr>
    </w:p>
    <w:p w14:paraId="172153EE" w14:textId="05133D4D" w:rsidR="00F96D64" w:rsidRPr="00B56012" w:rsidRDefault="00F96D64" w:rsidP="0030441A">
      <w:pPr>
        <w:rPr>
          <w:rFonts w:asciiTheme="majorBidi" w:hAnsiTheme="majorBidi" w:cstheme="majorBidi"/>
        </w:rPr>
      </w:pPr>
      <w:r w:rsidRPr="000009D2">
        <w:rPr>
          <w:rFonts w:asciiTheme="majorBidi" w:hAnsiTheme="majorBidi" w:cstheme="majorBidi"/>
          <w:b/>
          <w:bCs/>
        </w:rPr>
        <w:t>19.30</w:t>
      </w:r>
      <w:r w:rsidRPr="00B56012">
        <w:rPr>
          <w:rFonts w:asciiTheme="majorBidi" w:hAnsiTheme="majorBidi" w:cstheme="majorBidi"/>
        </w:rPr>
        <w:t xml:space="preserve">   </w:t>
      </w:r>
      <w:r w:rsidR="0030441A">
        <w:rPr>
          <w:rFonts w:asciiTheme="majorBidi" w:hAnsiTheme="majorBidi" w:cstheme="majorBidi"/>
        </w:rPr>
        <w:t xml:space="preserve">              </w:t>
      </w:r>
      <w:r w:rsidR="008B1E4F" w:rsidRPr="00B56012">
        <w:rPr>
          <w:rFonts w:asciiTheme="majorBidi" w:hAnsiTheme="majorBidi" w:cstheme="majorBidi"/>
        </w:rPr>
        <w:t>kolacja</w:t>
      </w:r>
      <w:r w:rsidRPr="00B56012">
        <w:rPr>
          <w:rFonts w:asciiTheme="majorBidi" w:hAnsiTheme="majorBidi" w:cstheme="majorBidi"/>
        </w:rPr>
        <w:t xml:space="preserve">                                            </w:t>
      </w:r>
    </w:p>
    <w:p w14:paraId="2D2E49EC" w14:textId="77777777" w:rsidR="00C3298B" w:rsidRPr="00B56012" w:rsidRDefault="00C3298B">
      <w:pPr>
        <w:rPr>
          <w:rFonts w:asciiTheme="majorBidi" w:hAnsiTheme="majorBidi" w:cstheme="majorBidi"/>
          <w:b/>
        </w:rPr>
      </w:pPr>
    </w:p>
    <w:p w14:paraId="74095FB8" w14:textId="7D6A6D45" w:rsidR="00A72164" w:rsidRPr="00A72164" w:rsidRDefault="00A72164" w:rsidP="000009D2">
      <w:pPr>
        <w:pBdr>
          <w:bottom w:val="single" w:sz="6" w:space="1" w:color="auto"/>
        </w:pBdr>
        <w:rPr>
          <w:rFonts w:asciiTheme="majorBidi" w:hAnsiTheme="majorBidi" w:cstheme="majorBidi"/>
          <w:b/>
          <w:sz w:val="28"/>
          <w:szCs w:val="28"/>
        </w:rPr>
      </w:pPr>
      <w:r w:rsidRPr="00A72164">
        <w:rPr>
          <w:rFonts w:asciiTheme="majorBidi" w:hAnsiTheme="majorBidi" w:cstheme="majorBidi"/>
          <w:b/>
          <w:sz w:val="28"/>
          <w:szCs w:val="28"/>
        </w:rPr>
        <w:t xml:space="preserve">III DZIEŃ </w:t>
      </w:r>
      <w:r w:rsidR="00B063D3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F96D64" w:rsidRPr="00A72164">
        <w:rPr>
          <w:rFonts w:asciiTheme="majorBidi" w:hAnsiTheme="majorBidi" w:cstheme="majorBidi"/>
          <w:b/>
          <w:sz w:val="28"/>
          <w:szCs w:val="28"/>
        </w:rPr>
        <w:t xml:space="preserve">25.10.2023  </w:t>
      </w:r>
    </w:p>
    <w:p w14:paraId="749DA0BB" w14:textId="3B2E0705" w:rsidR="00F96D64" w:rsidRPr="0030441A" w:rsidRDefault="0030441A">
      <w:pPr>
        <w:rPr>
          <w:rFonts w:asciiTheme="majorBidi" w:hAnsiTheme="majorBidi" w:cstheme="majorBidi"/>
          <w:bCs/>
        </w:rPr>
      </w:pPr>
      <w:r w:rsidRPr="000009D2">
        <w:rPr>
          <w:rFonts w:asciiTheme="majorBidi" w:hAnsiTheme="majorBidi" w:cstheme="majorBidi"/>
          <w:b/>
        </w:rPr>
        <w:t>8.00</w:t>
      </w:r>
      <w:r w:rsidR="00A72164" w:rsidRPr="000009D2">
        <w:rPr>
          <w:rFonts w:asciiTheme="majorBidi" w:hAnsiTheme="majorBidi" w:cstheme="majorBidi"/>
          <w:b/>
        </w:rPr>
        <w:t xml:space="preserve"> </w:t>
      </w:r>
      <w:r w:rsidRPr="000009D2">
        <w:rPr>
          <w:rFonts w:asciiTheme="majorBidi" w:hAnsiTheme="majorBidi" w:cstheme="majorBidi"/>
          <w:b/>
        </w:rPr>
        <w:t>-</w:t>
      </w:r>
      <w:r w:rsidR="00A72164" w:rsidRPr="000009D2">
        <w:rPr>
          <w:rFonts w:asciiTheme="majorBidi" w:hAnsiTheme="majorBidi" w:cstheme="majorBidi"/>
          <w:b/>
        </w:rPr>
        <w:t xml:space="preserve"> </w:t>
      </w:r>
      <w:r w:rsidRPr="000009D2">
        <w:rPr>
          <w:rFonts w:asciiTheme="majorBidi" w:hAnsiTheme="majorBidi" w:cstheme="majorBidi"/>
          <w:b/>
        </w:rPr>
        <w:t>9.00</w:t>
      </w:r>
      <w:r w:rsidRPr="0030441A">
        <w:rPr>
          <w:rFonts w:asciiTheme="majorBidi" w:hAnsiTheme="majorBidi" w:cstheme="majorBidi"/>
          <w:bCs/>
        </w:rPr>
        <w:t xml:space="preserve"> </w:t>
      </w:r>
      <w:r w:rsidR="00A72164">
        <w:rPr>
          <w:rFonts w:asciiTheme="majorBidi" w:hAnsiTheme="majorBidi" w:cstheme="majorBidi"/>
          <w:bCs/>
        </w:rPr>
        <w:t xml:space="preserve">     </w:t>
      </w:r>
      <w:r w:rsidR="00B063D3">
        <w:rPr>
          <w:rFonts w:asciiTheme="majorBidi" w:hAnsiTheme="majorBidi" w:cstheme="majorBidi"/>
          <w:bCs/>
        </w:rPr>
        <w:t xml:space="preserve">   </w:t>
      </w:r>
      <w:r w:rsidRPr="0030441A">
        <w:rPr>
          <w:rFonts w:asciiTheme="majorBidi" w:hAnsiTheme="majorBidi" w:cstheme="majorBidi"/>
          <w:bCs/>
        </w:rPr>
        <w:t>śniadanie</w:t>
      </w:r>
      <w:r w:rsidR="00F96D64" w:rsidRPr="0030441A">
        <w:rPr>
          <w:rFonts w:asciiTheme="majorBidi" w:hAnsiTheme="majorBidi" w:cstheme="majorBidi"/>
          <w:bCs/>
        </w:rPr>
        <w:t xml:space="preserve"> </w:t>
      </w:r>
      <w:r w:rsidR="00B040B9">
        <w:rPr>
          <w:rFonts w:asciiTheme="majorBidi" w:hAnsiTheme="majorBidi" w:cstheme="majorBidi"/>
          <w:bCs/>
        </w:rPr>
        <w:t>i wykwaterowanie</w:t>
      </w:r>
    </w:p>
    <w:p w14:paraId="5E2C2CE1" w14:textId="483F3055" w:rsidR="00F96D64" w:rsidRPr="00B56012" w:rsidRDefault="00F96D64" w:rsidP="00A72164">
      <w:pPr>
        <w:rPr>
          <w:rFonts w:asciiTheme="majorBidi" w:hAnsiTheme="majorBidi" w:cstheme="majorBidi"/>
        </w:rPr>
      </w:pPr>
      <w:r w:rsidRPr="000009D2">
        <w:rPr>
          <w:rFonts w:asciiTheme="majorBidi" w:hAnsiTheme="majorBidi" w:cstheme="majorBidi"/>
          <w:b/>
          <w:bCs/>
        </w:rPr>
        <w:t>10.00</w:t>
      </w:r>
      <w:r w:rsidRPr="00B56012">
        <w:rPr>
          <w:rFonts w:asciiTheme="majorBidi" w:hAnsiTheme="majorBidi" w:cstheme="majorBidi"/>
        </w:rPr>
        <w:t xml:space="preserve"> </w:t>
      </w:r>
      <w:r w:rsidR="008B1E4F" w:rsidRPr="00B56012">
        <w:rPr>
          <w:rFonts w:asciiTheme="majorBidi" w:hAnsiTheme="majorBidi" w:cstheme="majorBidi"/>
        </w:rPr>
        <w:t xml:space="preserve">   </w:t>
      </w:r>
      <w:r w:rsidR="00A72164">
        <w:rPr>
          <w:rFonts w:asciiTheme="majorBidi" w:hAnsiTheme="majorBidi" w:cstheme="majorBidi"/>
        </w:rPr>
        <w:t xml:space="preserve">           </w:t>
      </w:r>
      <w:r w:rsidR="00B063D3">
        <w:rPr>
          <w:rFonts w:asciiTheme="majorBidi" w:hAnsiTheme="majorBidi" w:cstheme="majorBidi"/>
        </w:rPr>
        <w:t xml:space="preserve">  </w:t>
      </w:r>
      <w:r w:rsidR="008B1E4F" w:rsidRPr="00B56012">
        <w:rPr>
          <w:rFonts w:asciiTheme="majorBidi" w:hAnsiTheme="majorBidi" w:cstheme="majorBidi"/>
        </w:rPr>
        <w:t>Bańska Bystrzyca Barbakan interaktywne muzeum</w:t>
      </w:r>
      <w:r w:rsidRPr="00B56012">
        <w:rPr>
          <w:rFonts w:asciiTheme="majorBidi" w:hAnsiTheme="majorBidi" w:cstheme="majorBidi"/>
        </w:rPr>
        <w:t xml:space="preserve">             </w:t>
      </w:r>
      <w:r w:rsidR="00C3298B" w:rsidRPr="00B56012">
        <w:rPr>
          <w:rFonts w:asciiTheme="majorBidi" w:hAnsiTheme="majorBidi" w:cstheme="majorBidi"/>
        </w:rPr>
        <w:t xml:space="preserve">                                  </w:t>
      </w:r>
    </w:p>
    <w:p w14:paraId="5FC292D2" w14:textId="6FD011FF" w:rsidR="00F96D64" w:rsidRPr="00B56012" w:rsidRDefault="00F96D64">
      <w:pPr>
        <w:rPr>
          <w:rFonts w:asciiTheme="majorBidi" w:hAnsiTheme="majorBidi" w:cstheme="majorBidi"/>
        </w:rPr>
      </w:pPr>
      <w:r w:rsidRPr="000009D2">
        <w:rPr>
          <w:rFonts w:asciiTheme="majorBidi" w:hAnsiTheme="majorBidi" w:cstheme="majorBidi"/>
          <w:b/>
          <w:bCs/>
        </w:rPr>
        <w:t>11.00</w:t>
      </w:r>
      <w:r w:rsidRPr="00B56012">
        <w:rPr>
          <w:rFonts w:asciiTheme="majorBidi" w:hAnsiTheme="majorBidi" w:cstheme="majorBidi"/>
        </w:rPr>
        <w:t xml:space="preserve">   </w:t>
      </w:r>
      <w:r w:rsidR="00A72164">
        <w:rPr>
          <w:rFonts w:asciiTheme="majorBidi" w:hAnsiTheme="majorBidi" w:cstheme="majorBidi"/>
        </w:rPr>
        <w:t xml:space="preserve">            </w:t>
      </w:r>
      <w:r w:rsidR="00B063D3">
        <w:rPr>
          <w:rFonts w:asciiTheme="majorBidi" w:hAnsiTheme="majorBidi" w:cstheme="majorBidi"/>
        </w:rPr>
        <w:t xml:space="preserve">  </w:t>
      </w:r>
      <w:r w:rsidR="008B1E4F" w:rsidRPr="00B56012">
        <w:rPr>
          <w:rFonts w:asciiTheme="majorBidi" w:hAnsiTheme="majorBidi" w:cstheme="majorBidi"/>
        </w:rPr>
        <w:t>Wycieczka Instytutu Nauk o Ziemi SAS BB po miejscu pracy badawczej</w:t>
      </w:r>
    </w:p>
    <w:p w14:paraId="3F3F2408" w14:textId="1C4F52E8" w:rsidR="00A72164" w:rsidRDefault="00F96D64">
      <w:pPr>
        <w:rPr>
          <w:rFonts w:asciiTheme="majorBidi" w:hAnsiTheme="majorBidi" w:cstheme="majorBidi"/>
        </w:rPr>
      </w:pPr>
      <w:r w:rsidRPr="000009D2">
        <w:rPr>
          <w:rFonts w:asciiTheme="majorBidi" w:hAnsiTheme="majorBidi" w:cstheme="majorBidi"/>
          <w:b/>
          <w:bCs/>
        </w:rPr>
        <w:t>13.00</w:t>
      </w:r>
      <w:r w:rsidRPr="00B56012">
        <w:rPr>
          <w:rFonts w:asciiTheme="majorBidi" w:hAnsiTheme="majorBidi" w:cstheme="majorBidi"/>
        </w:rPr>
        <w:t xml:space="preserve">  </w:t>
      </w:r>
      <w:r w:rsidR="00A72164">
        <w:rPr>
          <w:rFonts w:asciiTheme="majorBidi" w:hAnsiTheme="majorBidi" w:cstheme="majorBidi"/>
        </w:rPr>
        <w:t xml:space="preserve">             </w:t>
      </w:r>
      <w:r w:rsidR="00B063D3">
        <w:rPr>
          <w:rFonts w:asciiTheme="majorBidi" w:hAnsiTheme="majorBidi" w:cstheme="majorBidi"/>
        </w:rPr>
        <w:t xml:space="preserve">  </w:t>
      </w:r>
      <w:r w:rsidRPr="00B56012">
        <w:rPr>
          <w:rFonts w:asciiTheme="majorBidi" w:hAnsiTheme="majorBidi" w:cstheme="majorBidi"/>
        </w:rPr>
        <w:t>ob</w:t>
      </w:r>
      <w:r w:rsidR="008B1E4F" w:rsidRPr="00B56012">
        <w:rPr>
          <w:rFonts w:asciiTheme="majorBidi" w:hAnsiTheme="majorBidi" w:cstheme="majorBidi"/>
        </w:rPr>
        <w:t>iad</w:t>
      </w:r>
      <w:r w:rsidRPr="00B56012">
        <w:rPr>
          <w:rFonts w:asciiTheme="majorBidi" w:hAnsiTheme="majorBidi" w:cstheme="majorBidi"/>
        </w:rPr>
        <w:t xml:space="preserve"> Nám.SNP B.B. </w:t>
      </w:r>
    </w:p>
    <w:p w14:paraId="4D8FCA5D" w14:textId="2A2C5E15" w:rsidR="00A72164" w:rsidRDefault="00A72164">
      <w:pPr>
        <w:rPr>
          <w:rFonts w:asciiTheme="majorBidi" w:hAnsiTheme="majorBidi" w:cstheme="majorBidi"/>
        </w:rPr>
      </w:pPr>
      <w:r w:rsidRPr="000009D2">
        <w:rPr>
          <w:rFonts w:asciiTheme="majorBidi" w:hAnsiTheme="majorBidi" w:cstheme="majorBidi"/>
          <w:b/>
          <w:bCs/>
        </w:rPr>
        <w:t>14.00</w:t>
      </w:r>
      <w:r>
        <w:rPr>
          <w:rFonts w:asciiTheme="majorBidi" w:hAnsiTheme="majorBidi" w:cstheme="majorBidi"/>
        </w:rPr>
        <w:t xml:space="preserve">               </w:t>
      </w:r>
      <w:r w:rsidR="00B063D3"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</w:rPr>
        <w:t>odjazd do Polski</w:t>
      </w:r>
    </w:p>
    <w:p w14:paraId="431C6FB0" w14:textId="03221044" w:rsidR="00B6182D" w:rsidRDefault="00A72164" w:rsidP="00B6182D">
      <w:pPr>
        <w:rPr>
          <w:rFonts w:asciiTheme="majorBidi" w:hAnsiTheme="majorBidi" w:cstheme="majorBidi"/>
        </w:rPr>
      </w:pPr>
      <w:r w:rsidRPr="000009D2">
        <w:rPr>
          <w:rFonts w:asciiTheme="majorBidi" w:hAnsiTheme="majorBidi" w:cstheme="majorBidi"/>
          <w:b/>
          <w:bCs/>
        </w:rPr>
        <w:t>ok. 23.00</w:t>
      </w:r>
      <w:r w:rsidR="00F96D64" w:rsidRPr="00B56012">
        <w:rPr>
          <w:rFonts w:asciiTheme="majorBidi" w:hAnsiTheme="majorBidi" w:cstheme="majorBidi"/>
        </w:rPr>
        <w:t xml:space="preserve">        </w:t>
      </w:r>
      <w:r w:rsidR="00B063D3">
        <w:rPr>
          <w:rFonts w:asciiTheme="majorBidi" w:hAnsiTheme="majorBidi" w:cstheme="majorBidi"/>
        </w:rPr>
        <w:t xml:space="preserve">  </w:t>
      </w:r>
      <w:r w:rsidR="00F96D64" w:rsidRPr="00B5601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powrót do Jawora i</w:t>
      </w:r>
      <w:r w:rsidR="00B6182D">
        <w:rPr>
          <w:rFonts w:asciiTheme="majorBidi" w:hAnsiTheme="majorBidi" w:cstheme="majorBidi"/>
        </w:rPr>
        <w:t> </w:t>
      </w:r>
      <w:r>
        <w:rPr>
          <w:rFonts w:asciiTheme="majorBidi" w:hAnsiTheme="majorBidi" w:cstheme="majorBidi"/>
        </w:rPr>
        <w:t>Złotoryi</w:t>
      </w:r>
    </w:p>
    <w:p w14:paraId="42DFBF3D" w14:textId="4CD6C2DD" w:rsidR="00EB694F" w:rsidRPr="00CF4C4E" w:rsidRDefault="00B063D3" w:rsidP="000009D2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             </w:t>
      </w:r>
      <w:r w:rsidR="00CF4C4E" w:rsidRPr="00CF4C4E">
        <w:rPr>
          <w:rFonts w:asciiTheme="majorBidi" w:hAnsiTheme="majorBidi" w:cstheme="majorBidi"/>
          <w:i/>
          <w:iCs/>
        </w:rPr>
        <w:t>Plan wyjazdu może nieznacznie ulec zmianie z przyczyn nie zależnych od nas.</w:t>
      </w:r>
      <w:r w:rsidR="00F96D64" w:rsidRPr="00CF4C4E">
        <w:rPr>
          <w:rFonts w:asciiTheme="majorBidi" w:hAnsiTheme="majorBidi" w:cstheme="majorBidi"/>
          <w:i/>
          <w:iCs/>
        </w:rPr>
        <w:t xml:space="preserve">                      </w:t>
      </w:r>
      <w:r w:rsidR="00C3298B" w:rsidRPr="00CF4C4E">
        <w:rPr>
          <w:rFonts w:asciiTheme="majorBidi" w:hAnsiTheme="majorBidi" w:cstheme="majorBidi"/>
          <w:i/>
          <w:iCs/>
        </w:rPr>
        <w:t xml:space="preserve">                                                                     </w:t>
      </w:r>
      <w:r w:rsidR="00F96D64" w:rsidRPr="00CF4C4E">
        <w:rPr>
          <w:rFonts w:asciiTheme="majorBidi" w:hAnsiTheme="majorBidi" w:cstheme="majorBidi"/>
          <w:i/>
          <w:iCs/>
        </w:rPr>
        <w:t xml:space="preserve"> </w:t>
      </w:r>
    </w:p>
    <w:sectPr w:rsidR="00EB694F" w:rsidRPr="00CF4C4E" w:rsidSect="00FE70FB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A5"/>
    <w:rsid w:val="000009D2"/>
    <w:rsid w:val="00043FE1"/>
    <w:rsid w:val="001450C2"/>
    <w:rsid w:val="00251330"/>
    <w:rsid w:val="002A36CB"/>
    <w:rsid w:val="002C2E46"/>
    <w:rsid w:val="0030441A"/>
    <w:rsid w:val="003245F3"/>
    <w:rsid w:val="00453DCB"/>
    <w:rsid w:val="00470660"/>
    <w:rsid w:val="00481987"/>
    <w:rsid w:val="00595359"/>
    <w:rsid w:val="005C01EC"/>
    <w:rsid w:val="005D030D"/>
    <w:rsid w:val="005E7C61"/>
    <w:rsid w:val="006B72A6"/>
    <w:rsid w:val="006F03B5"/>
    <w:rsid w:val="0072074C"/>
    <w:rsid w:val="007A0DD8"/>
    <w:rsid w:val="008B1E4F"/>
    <w:rsid w:val="0090744F"/>
    <w:rsid w:val="009A54A5"/>
    <w:rsid w:val="009F04D0"/>
    <w:rsid w:val="00A1247C"/>
    <w:rsid w:val="00A6402F"/>
    <w:rsid w:val="00A72164"/>
    <w:rsid w:val="00AC0747"/>
    <w:rsid w:val="00B040B9"/>
    <w:rsid w:val="00B063D3"/>
    <w:rsid w:val="00B3621F"/>
    <w:rsid w:val="00B56012"/>
    <w:rsid w:val="00B6182D"/>
    <w:rsid w:val="00C3298B"/>
    <w:rsid w:val="00C508EB"/>
    <w:rsid w:val="00CD3AED"/>
    <w:rsid w:val="00CF4C4E"/>
    <w:rsid w:val="00D34971"/>
    <w:rsid w:val="00DA798F"/>
    <w:rsid w:val="00E9616D"/>
    <w:rsid w:val="00EB694F"/>
    <w:rsid w:val="00F12421"/>
    <w:rsid w:val="00F96D64"/>
    <w:rsid w:val="00FA356A"/>
    <w:rsid w:val="00F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7F2C"/>
  <w15:chartTrackingRefBased/>
  <w15:docId w15:val="{28121FB5-C0FC-4617-9F5D-5B02AA70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ČIEFOVÁ Katarína</dc:creator>
  <cp:keywords/>
  <dc:description/>
  <cp:lastModifiedBy>LGD Kaczawskie</cp:lastModifiedBy>
  <cp:revision>30</cp:revision>
  <dcterms:created xsi:type="dcterms:W3CDTF">2023-09-05T08:46:00Z</dcterms:created>
  <dcterms:modified xsi:type="dcterms:W3CDTF">2023-09-07T05:47:00Z</dcterms:modified>
</cp:coreProperties>
</file>